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8C065C" w14:textId="5B888D97" w:rsidR="00B264F2" w:rsidRPr="00CB0017" w:rsidRDefault="00B264F2" w:rsidP="00947AB1">
      <w:pPr>
        <w:spacing w:after="0" w:line="240" w:lineRule="auto"/>
        <w:ind w:firstLine="709"/>
        <w:jc w:val="center"/>
        <w:rPr>
          <w:rStyle w:val="link"/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CB0017">
        <w:rPr>
          <w:rStyle w:val="link"/>
          <w:rFonts w:ascii="Times New Roman" w:hAnsi="Times New Roman" w:cs="Times New Roman"/>
          <w:sz w:val="32"/>
          <w:szCs w:val="32"/>
        </w:rPr>
        <w:t xml:space="preserve">МИНИСТЕРСТВО ПРОСВЕЩЕНИЯ </w:t>
      </w:r>
    </w:p>
    <w:p w14:paraId="1884F617" w14:textId="23E5BE08" w:rsidR="00227BF6" w:rsidRPr="00CB0017" w:rsidRDefault="00B264F2" w:rsidP="00947AB1">
      <w:pPr>
        <w:spacing w:after="0" w:line="240" w:lineRule="auto"/>
        <w:ind w:firstLine="709"/>
        <w:jc w:val="center"/>
        <w:rPr>
          <w:rStyle w:val="link"/>
          <w:rFonts w:ascii="Times New Roman" w:hAnsi="Times New Roman" w:cs="Times New Roman"/>
          <w:sz w:val="32"/>
          <w:szCs w:val="32"/>
        </w:rPr>
      </w:pPr>
      <w:r w:rsidRPr="00CB0017">
        <w:rPr>
          <w:rStyle w:val="link"/>
          <w:rFonts w:ascii="Times New Roman" w:hAnsi="Times New Roman" w:cs="Times New Roman"/>
          <w:sz w:val="32"/>
          <w:szCs w:val="32"/>
        </w:rPr>
        <w:t>РОССИЙСКОЙ ФЕДЕРАЦИИ</w:t>
      </w:r>
      <w:r w:rsidR="00227BF6" w:rsidRPr="00CB0017">
        <w:rPr>
          <w:rStyle w:val="link"/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</w:t>
      </w:r>
    </w:p>
    <w:p w14:paraId="0C6E8B64" w14:textId="5AD1F222" w:rsidR="00227BF6" w:rsidRPr="00CB0017" w:rsidRDefault="00B264F2" w:rsidP="00947AB1">
      <w:pPr>
        <w:spacing w:after="0" w:line="240" w:lineRule="auto"/>
        <w:ind w:firstLine="709"/>
        <w:jc w:val="center"/>
        <w:rPr>
          <w:rStyle w:val="link"/>
          <w:rFonts w:ascii="Times New Roman" w:hAnsi="Times New Roman" w:cs="Times New Roman"/>
          <w:b/>
          <w:sz w:val="32"/>
          <w:szCs w:val="32"/>
        </w:rPr>
      </w:pPr>
      <w:r w:rsidRPr="00CB0017"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4F2BAF30" wp14:editId="4B40D7E6">
            <wp:simplePos x="0" y="0"/>
            <wp:positionH relativeFrom="column">
              <wp:posOffset>-277164</wp:posOffset>
            </wp:positionH>
            <wp:positionV relativeFrom="paragraph">
              <wp:posOffset>228048</wp:posOffset>
            </wp:positionV>
            <wp:extent cx="5939790" cy="1562495"/>
            <wp:effectExtent l="0" t="0" r="3810" b="0"/>
            <wp:wrapThrough wrapText="bothSides">
              <wp:wrapPolygon edited="0">
                <wp:start x="4364" y="2107"/>
                <wp:lineTo x="2286" y="2634"/>
                <wp:lineTo x="416" y="4741"/>
                <wp:lineTo x="416" y="6849"/>
                <wp:lineTo x="139" y="8693"/>
                <wp:lineTo x="208" y="11063"/>
                <wp:lineTo x="762" y="19493"/>
                <wp:lineTo x="762" y="20020"/>
                <wp:lineTo x="11846" y="20546"/>
                <wp:lineTo x="12539" y="20546"/>
                <wp:lineTo x="21545" y="20020"/>
                <wp:lineTo x="21545" y="3161"/>
                <wp:lineTo x="4711" y="2107"/>
                <wp:lineTo x="4364" y="2107"/>
              </wp:wrapPolygon>
            </wp:wrapThrough>
            <wp:docPr id="2" name="Рисунок 2" descr="https://mininuniver.ru/images/partners/Inst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ininuniver.ru/images/partners/Inst_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56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161068" w14:textId="2F90A335" w:rsidR="00227BF6" w:rsidRPr="00CB0017" w:rsidRDefault="00227BF6" w:rsidP="00947A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276B77" w14:textId="77777777" w:rsidR="00B264F2" w:rsidRPr="00CB0017" w:rsidRDefault="003616AC" w:rsidP="00B264F2">
      <w:pPr>
        <w:spacing w:after="0" w:line="240" w:lineRule="auto"/>
        <w:ind w:firstLine="709"/>
        <w:rPr>
          <w:rFonts w:ascii="Times New Roman" w:hAnsi="Times New Roman" w:cs="Times New Roman"/>
          <w:b/>
          <w:sz w:val="32"/>
          <w:szCs w:val="32"/>
        </w:rPr>
      </w:pPr>
      <w:r w:rsidRPr="00CB0017">
        <w:rPr>
          <w:rFonts w:ascii="Times New Roman" w:hAnsi="Times New Roman" w:cs="Times New Roman"/>
          <w:b/>
          <w:sz w:val="32"/>
          <w:szCs w:val="32"/>
        </w:rPr>
        <w:t xml:space="preserve">                </w:t>
      </w:r>
      <w:r w:rsidR="00B264F2" w:rsidRPr="00CB0017">
        <w:rPr>
          <w:rFonts w:ascii="Times New Roman" w:hAnsi="Times New Roman" w:cs="Times New Roman"/>
          <w:b/>
          <w:sz w:val="32"/>
          <w:szCs w:val="32"/>
        </w:rPr>
        <w:t xml:space="preserve">                     </w:t>
      </w:r>
    </w:p>
    <w:p w14:paraId="3DFE9BC3" w14:textId="77777777" w:rsidR="00B264F2" w:rsidRPr="00CB0017" w:rsidRDefault="00B264F2" w:rsidP="00B264F2">
      <w:pPr>
        <w:spacing w:after="0" w:line="240" w:lineRule="auto"/>
        <w:ind w:firstLine="709"/>
        <w:rPr>
          <w:rFonts w:ascii="Times New Roman" w:hAnsi="Times New Roman" w:cs="Times New Roman"/>
          <w:b/>
          <w:sz w:val="32"/>
          <w:szCs w:val="32"/>
        </w:rPr>
      </w:pPr>
    </w:p>
    <w:p w14:paraId="0850CAF5" w14:textId="60F73548" w:rsidR="006C5198" w:rsidRPr="006C5198" w:rsidRDefault="006C5198" w:rsidP="006C5198">
      <w:pPr>
        <w:spacing w:after="0" w:line="244" w:lineRule="auto"/>
        <w:ind w:left="1132" w:right="1130" w:firstLine="573"/>
        <w:jc w:val="center"/>
        <w:outlineLvl w:val="2"/>
        <w:rPr>
          <w:rFonts w:ascii="Times New Roman" w:eastAsia="Times New Roman" w:hAnsi="Times New Roman" w:cs="Times New Roman"/>
          <w:spacing w:val="-9"/>
          <w:w w:val="90"/>
          <w:sz w:val="28"/>
          <w:szCs w:val="28"/>
        </w:rPr>
      </w:pPr>
      <w:r w:rsidRPr="006C5198">
        <w:rPr>
          <w:rFonts w:ascii="Times New Roman" w:eastAsia="Trebuchet MS" w:hAnsi="Times New Roman" w:cs="Times New Roman"/>
          <w:w w:val="85"/>
          <w:sz w:val="28"/>
          <w:szCs w:val="28"/>
        </w:rPr>
        <w:t>Одобрена решением федерального</w:t>
      </w:r>
      <w:r w:rsidRPr="006C5198">
        <w:rPr>
          <w:rFonts w:ascii="Times New Roman" w:eastAsia="Trebuchet MS" w:hAnsi="Times New Roman" w:cs="Times New Roman"/>
          <w:spacing w:val="1"/>
          <w:w w:val="85"/>
          <w:sz w:val="28"/>
          <w:szCs w:val="28"/>
        </w:rPr>
        <w:t xml:space="preserve"> </w:t>
      </w:r>
      <w:r w:rsidRPr="006C5198">
        <w:rPr>
          <w:rFonts w:ascii="Times New Roman" w:eastAsia="Trebuchet MS" w:hAnsi="Times New Roman" w:cs="Times New Roman"/>
          <w:w w:val="85"/>
          <w:sz w:val="28"/>
          <w:szCs w:val="28"/>
        </w:rPr>
        <w:t>учебно-методического</w:t>
      </w:r>
      <w:r w:rsidRPr="006C5198">
        <w:rPr>
          <w:rFonts w:ascii="Times New Roman" w:eastAsia="Trebuchet MS" w:hAnsi="Times New Roman" w:cs="Times New Roman"/>
          <w:spacing w:val="37"/>
          <w:w w:val="85"/>
          <w:sz w:val="28"/>
          <w:szCs w:val="28"/>
        </w:rPr>
        <w:t xml:space="preserve"> </w:t>
      </w:r>
      <w:r w:rsidRPr="006C5198">
        <w:rPr>
          <w:rFonts w:ascii="Times New Roman" w:eastAsia="Trebuchet MS" w:hAnsi="Times New Roman" w:cs="Times New Roman"/>
          <w:w w:val="85"/>
          <w:sz w:val="28"/>
          <w:szCs w:val="28"/>
        </w:rPr>
        <w:t>объединения</w:t>
      </w:r>
      <w:r w:rsidRPr="006C5198">
        <w:rPr>
          <w:rFonts w:ascii="Times New Roman" w:eastAsia="Trebuchet MS" w:hAnsi="Times New Roman" w:cs="Times New Roman"/>
          <w:spacing w:val="37"/>
          <w:w w:val="85"/>
          <w:sz w:val="28"/>
          <w:szCs w:val="28"/>
        </w:rPr>
        <w:t xml:space="preserve"> </w:t>
      </w:r>
      <w:r w:rsidRPr="006C5198">
        <w:rPr>
          <w:rFonts w:ascii="Times New Roman" w:eastAsia="Trebuchet MS" w:hAnsi="Times New Roman" w:cs="Times New Roman"/>
          <w:w w:val="85"/>
          <w:sz w:val="28"/>
          <w:szCs w:val="28"/>
        </w:rPr>
        <w:t>по</w:t>
      </w:r>
      <w:r w:rsidRPr="006C5198">
        <w:rPr>
          <w:rFonts w:ascii="Times New Roman" w:eastAsia="Trebuchet MS" w:hAnsi="Times New Roman" w:cs="Times New Roman"/>
          <w:spacing w:val="37"/>
          <w:w w:val="85"/>
          <w:sz w:val="28"/>
          <w:szCs w:val="28"/>
        </w:rPr>
        <w:t xml:space="preserve"> </w:t>
      </w:r>
      <w:r w:rsidRPr="006C5198">
        <w:rPr>
          <w:rFonts w:ascii="Times New Roman" w:eastAsia="Trebuchet MS" w:hAnsi="Times New Roman" w:cs="Times New Roman"/>
          <w:w w:val="85"/>
          <w:sz w:val="28"/>
          <w:szCs w:val="28"/>
        </w:rPr>
        <w:t>общему</w:t>
      </w:r>
      <w:r w:rsidRPr="006C5198">
        <w:rPr>
          <w:rFonts w:ascii="Times New Roman" w:eastAsia="Trebuchet MS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w w:val="90"/>
          <w:sz w:val="28"/>
          <w:szCs w:val="28"/>
        </w:rPr>
        <w:t>образованию</w:t>
      </w:r>
    </w:p>
    <w:p w14:paraId="4FDB45F3" w14:textId="114E556F" w:rsidR="006C5198" w:rsidRPr="006C5198" w:rsidRDefault="006C5198" w:rsidP="006C5198">
      <w:pPr>
        <w:spacing w:after="0" w:line="244" w:lineRule="auto"/>
        <w:ind w:left="1132" w:right="1130" w:firstLine="573"/>
        <w:outlineLvl w:val="2"/>
        <w:rPr>
          <w:rFonts w:ascii="Times New Roman" w:eastAsia="Trebuchet MS" w:hAnsi="Times New Roman" w:cs="Times New Roman"/>
          <w:sz w:val="28"/>
          <w:szCs w:val="28"/>
        </w:rPr>
      </w:pPr>
      <w:r w:rsidRPr="006C5198">
        <w:rPr>
          <w:rFonts w:ascii="Times New Roman" w:eastAsia="Times New Roman" w:hAnsi="Times New Roman" w:cs="Times New Roman"/>
          <w:spacing w:val="-9"/>
          <w:w w:val="90"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spacing w:val="-9"/>
          <w:w w:val="90"/>
          <w:sz w:val="28"/>
          <w:szCs w:val="28"/>
        </w:rPr>
        <w:t>(П</w:t>
      </w:r>
      <w:r w:rsidRPr="006C5198">
        <w:rPr>
          <w:rFonts w:ascii="Times New Roman" w:eastAsia="Times New Roman" w:hAnsi="Times New Roman" w:cs="Times New Roman"/>
          <w:spacing w:val="-4"/>
          <w:w w:val="90"/>
          <w:sz w:val="28"/>
          <w:szCs w:val="28"/>
        </w:rPr>
        <w:t>ротокол</w:t>
      </w:r>
      <w:r w:rsidRPr="006C5198">
        <w:rPr>
          <w:rFonts w:ascii="Times New Roman" w:eastAsia="Times New Roman" w:hAnsi="Times New Roman" w:cs="Times New Roman"/>
          <w:spacing w:val="-8"/>
          <w:w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90"/>
          <w:sz w:val="28"/>
          <w:szCs w:val="28"/>
        </w:rPr>
        <w:t>5</w:t>
      </w:r>
      <w:r w:rsidRPr="006C5198">
        <w:rPr>
          <w:rFonts w:ascii="Times New Roman" w:eastAsia="Times New Roman" w:hAnsi="Times New Roman" w:cs="Times New Roman"/>
          <w:spacing w:val="-3"/>
          <w:w w:val="90"/>
          <w:sz w:val="28"/>
          <w:szCs w:val="28"/>
        </w:rPr>
        <w:t>/21</w:t>
      </w:r>
      <w:r w:rsidRPr="006C5198">
        <w:rPr>
          <w:rFonts w:ascii="Times New Roman" w:eastAsia="Times New Roman" w:hAnsi="Times New Roman" w:cs="Times New Roman"/>
          <w:spacing w:val="-8"/>
          <w:w w:val="90"/>
          <w:sz w:val="28"/>
          <w:szCs w:val="28"/>
        </w:rPr>
        <w:t xml:space="preserve"> </w:t>
      </w:r>
      <w:r w:rsidRPr="006C5198">
        <w:rPr>
          <w:rFonts w:ascii="Times New Roman" w:eastAsia="Times New Roman" w:hAnsi="Times New Roman" w:cs="Times New Roman"/>
          <w:spacing w:val="-3"/>
          <w:w w:val="90"/>
          <w:sz w:val="28"/>
          <w:szCs w:val="28"/>
        </w:rPr>
        <w:t>от</w:t>
      </w:r>
      <w:r w:rsidRPr="006C5198">
        <w:rPr>
          <w:rFonts w:ascii="Times New Roman" w:eastAsia="Times New Roman" w:hAnsi="Times New Roman" w:cs="Times New Roman"/>
          <w:spacing w:val="-8"/>
          <w:w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90"/>
          <w:sz w:val="28"/>
          <w:szCs w:val="28"/>
        </w:rPr>
        <w:t>19.11</w:t>
      </w:r>
      <w:r w:rsidRPr="006C5198">
        <w:rPr>
          <w:rFonts w:ascii="Times New Roman" w:eastAsia="Times New Roman" w:hAnsi="Times New Roman" w:cs="Times New Roman"/>
          <w:spacing w:val="-3"/>
          <w:w w:val="90"/>
          <w:sz w:val="28"/>
          <w:szCs w:val="28"/>
        </w:rPr>
        <w:t>.2021</w:t>
      </w:r>
      <w:r w:rsidRPr="006C5198">
        <w:rPr>
          <w:rFonts w:ascii="Times New Roman" w:eastAsia="Times New Roman" w:hAnsi="Times New Roman" w:cs="Times New Roman"/>
          <w:spacing w:val="-9"/>
          <w:w w:val="90"/>
          <w:sz w:val="28"/>
          <w:szCs w:val="28"/>
        </w:rPr>
        <w:t xml:space="preserve"> </w:t>
      </w:r>
      <w:r w:rsidRPr="006C5198">
        <w:rPr>
          <w:rFonts w:ascii="Times New Roman" w:eastAsia="Times New Roman" w:hAnsi="Times New Roman" w:cs="Times New Roman"/>
          <w:spacing w:val="-3"/>
          <w:w w:val="90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spacing w:val="-3"/>
          <w:w w:val="90"/>
          <w:sz w:val="28"/>
          <w:szCs w:val="28"/>
        </w:rPr>
        <w:t>)</w:t>
      </w:r>
    </w:p>
    <w:p w14:paraId="13431089" w14:textId="7EFB792A" w:rsidR="003616AC" w:rsidRPr="006C5198" w:rsidRDefault="003616AC" w:rsidP="00B264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3FDDB23" w14:textId="77777777" w:rsidR="003616AC" w:rsidRDefault="003616AC" w:rsidP="00947A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F9C6C81" w14:textId="77777777" w:rsidR="006C5198" w:rsidRPr="00CB0017" w:rsidRDefault="006C5198" w:rsidP="00947A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CCCAEBE" w14:textId="77777777" w:rsidR="003616AC" w:rsidRPr="00CB0017" w:rsidRDefault="003616AC" w:rsidP="00947A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86F9702" w14:textId="436ABF47" w:rsidR="00062F6B" w:rsidRPr="00CB0017" w:rsidRDefault="00E208E5" w:rsidP="006C5198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ПРИМЕРНАЯ </w:t>
      </w:r>
      <w:r w:rsidR="00B264F2" w:rsidRPr="00CB0017">
        <w:rPr>
          <w:rFonts w:ascii="Times New Roman" w:hAnsi="Times New Roman" w:cs="Times New Roman"/>
          <w:b/>
          <w:sz w:val="32"/>
          <w:szCs w:val="32"/>
        </w:rPr>
        <w:t xml:space="preserve">РАБОЧАЯ ПРОРАММА </w:t>
      </w:r>
    </w:p>
    <w:p w14:paraId="4653F588" w14:textId="7C01132C" w:rsidR="00B264F2" w:rsidRPr="00CB0017" w:rsidRDefault="00B264F2" w:rsidP="006C5198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B0017">
        <w:rPr>
          <w:rFonts w:ascii="Times New Roman" w:hAnsi="Times New Roman" w:cs="Times New Roman"/>
          <w:b/>
          <w:sz w:val="32"/>
          <w:szCs w:val="32"/>
        </w:rPr>
        <w:t>УЧЕБНОГО КУРСА «ГЕНЕТИКА»</w:t>
      </w:r>
      <w:r w:rsidR="00062F6B" w:rsidRPr="00CB001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B0017">
        <w:rPr>
          <w:rFonts w:ascii="Times New Roman" w:hAnsi="Times New Roman" w:cs="Times New Roman"/>
          <w:b/>
          <w:sz w:val="32"/>
          <w:szCs w:val="32"/>
        </w:rPr>
        <w:t>ДЛЯ 10-11 КЛАССОВ ОБРАЗОВАТЕЛЬНЫХ ОРГАНИЗАЦИЙ</w:t>
      </w:r>
    </w:p>
    <w:p w14:paraId="5987E417" w14:textId="0E4C5120" w:rsidR="001158C6" w:rsidRPr="00CB0017" w:rsidRDefault="001158C6" w:rsidP="006C5198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B0017">
        <w:rPr>
          <w:rFonts w:ascii="Times New Roman" w:hAnsi="Times New Roman" w:cs="Times New Roman"/>
          <w:b/>
          <w:sz w:val="32"/>
          <w:szCs w:val="32"/>
        </w:rPr>
        <w:t>(ПРЕДМЕТНАЯ ОБЛАСТЬ «ЕСТЕСТВЕННЫЕ НАУКИ</w:t>
      </w:r>
      <w:r w:rsidR="008F3138" w:rsidRPr="00CB0017">
        <w:rPr>
          <w:rFonts w:ascii="Times New Roman" w:hAnsi="Times New Roman" w:cs="Times New Roman"/>
          <w:b/>
          <w:sz w:val="32"/>
          <w:szCs w:val="32"/>
        </w:rPr>
        <w:t>»</w:t>
      </w:r>
      <w:r w:rsidRPr="00CB0017">
        <w:rPr>
          <w:rFonts w:ascii="Times New Roman" w:hAnsi="Times New Roman" w:cs="Times New Roman"/>
          <w:b/>
          <w:sz w:val="32"/>
          <w:szCs w:val="32"/>
        </w:rPr>
        <w:t>)</w:t>
      </w:r>
    </w:p>
    <w:p w14:paraId="341A15E1" w14:textId="77777777" w:rsidR="00227BF6" w:rsidRPr="00CB0017" w:rsidRDefault="00227BF6" w:rsidP="00947A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7C63AF8" w14:textId="77777777" w:rsidR="00227BF6" w:rsidRPr="00CB0017" w:rsidRDefault="00227BF6" w:rsidP="00947A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D11AF4" w14:textId="77777777" w:rsidR="00227BF6" w:rsidRPr="00CB0017" w:rsidRDefault="00227BF6" w:rsidP="00947A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03DAD6" w14:textId="77777777" w:rsidR="00227BF6" w:rsidRPr="00CB0017" w:rsidRDefault="00227BF6" w:rsidP="00947A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F3316F" w14:textId="77777777" w:rsidR="001158C6" w:rsidRPr="00CB0017" w:rsidRDefault="001158C6" w:rsidP="00947A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ABC3995" w14:textId="77777777" w:rsidR="001158C6" w:rsidRPr="00CB0017" w:rsidRDefault="001158C6" w:rsidP="00947A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1F9BCD4" w14:textId="77777777" w:rsidR="001158C6" w:rsidRPr="00CB0017" w:rsidRDefault="001158C6" w:rsidP="00947A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4CDF798" w14:textId="77777777" w:rsidR="001158C6" w:rsidRPr="00CB0017" w:rsidRDefault="001158C6" w:rsidP="00947A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CA04F52" w14:textId="77777777" w:rsidR="001158C6" w:rsidRPr="00CB0017" w:rsidRDefault="001158C6" w:rsidP="00947A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D0FD31B" w14:textId="77777777" w:rsidR="001158C6" w:rsidRPr="00CB0017" w:rsidRDefault="001158C6" w:rsidP="00947A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322963E" w14:textId="77777777" w:rsidR="001158C6" w:rsidRPr="00CB0017" w:rsidRDefault="001158C6" w:rsidP="00947A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CFC2EAF" w14:textId="77777777" w:rsidR="001158C6" w:rsidRPr="00CB0017" w:rsidRDefault="001158C6" w:rsidP="006C519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7197EBA7" w14:textId="77777777" w:rsidR="001158C6" w:rsidRPr="00CB0017" w:rsidRDefault="001158C6" w:rsidP="00947A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EDA2152" w14:textId="32A64050" w:rsidR="00B264F2" w:rsidRPr="00CB0017" w:rsidRDefault="003616AC" w:rsidP="00947A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B0017">
        <w:rPr>
          <w:rFonts w:ascii="Times New Roman" w:hAnsi="Times New Roman" w:cs="Times New Roman"/>
          <w:b/>
          <w:sz w:val="32"/>
          <w:szCs w:val="32"/>
        </w:rPr>
        <w:t xml:space="preserve">МОСКВА </w:t>
      </w:r>
    </w:p>
    <w:p w14:paraId="685E4D8C" w14:textId="765E2B1C" w:rsidR="00227BF6" w:rsidRPr="00CB0017" w:rsidRDefault="003616AC" w:rsidP="00947A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B0017">
        <w:rPr>
          <w:rFonts w:ascii="Times New Roman" w:hAnsi="Times New Roman" w:cs="Times New Roman"/>
          <w:b/>
          <w:sz w:val="32"/>
          <w:szCs w:val="32"/>
        </w:rPr>
        <w:t>2021</w:t>
      </w:r>
      <w:r w:rsidR="001E2438" w:rsidRPr="00CB001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B0017">
        <w:rPr>
          <w:rFonts w:ascii="Times New Roman" w:hAnsi="Times New Roman" w:cs="Times New Roman"/>
          <w:b/>
          <w:sz w:val="32"/>
          <w:szCs w:val="32"/>
        </w:rPr>
        <w:t>г</w:t>
      </w:r>
    </w:p>
    <w:p w14:paraId="564C6F43" w14:textId="00E5622D" w:rsidR="001B7847" w:rsidRPr="00CB0017" w:rsidRDefault="003A6CF5" w:rsidP="002A55C4">
      <w:pPr>
        <w:spacing w:after="0" w:line="240" w:lineRule="auto"/>
        <w:rPr>
          <w:rFonts w:cs="Times New Roman"/>
          <w:b/>
          <w:sz w:val="24"/>
          <w:szCs w:val="24"/>
        </w:rPr>
      </w:pPr>
      <w:r w:rsidRPr="00CB0017">
        <w:rPr>
          <w:rFonts w:ascii="Times New Roman" w:hAnsi="Times New Roman" w:cs="Times New Roman"/>
          <w:b/>
          <w:sz w:val="28"/>
          <w:szCs w:val="28"/>
        </w:rPr>
        <w:br w:type="page"/>
      </w:r>
      <w:r w:rsidR="001B7847" w:rsidRPr="00CB0017">
        <w:rPr>
          <w:rFonts w:cs="Times New Roman"/>
          <w:b/>
          <w:sz w:val="24"/>
          <w:szCs w:val="24"/>
        </w:rPr>
        <w:lastRenderedPageBreak/>
        <w:t xml:space="preserve">СОДЕРЖАНИЕ </w:t>
      </w:r>
    </w:p>
    <w:p w14:paraId="67BF2BEC" w14:textId="77777777" w:rsidR="002A55C4" w:rsidRPr="00CB0017" w:rsidRDefault="002A55C4" w:rsidP="002A55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CFE377" w14:textId="2F9A5FAC" w:rsidR="00BF69DA" w:rsidRPr="00CB0017" w:rsidRDefault="00BF69DA" w:rsidP="002A55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Пояснительная записка</w:t>
      </w:r>
      <w:r w:rsidR="00062F6B" w:rsidRPr="00CB001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E515BF" w:rsidRPr="00CB0017">
        <w:rPr>
          <w:rFonts w:ascii="Times New Roman" w:hAnsi="Times New Roman" w:cs="Times New Roman"/>
          <w:sz w:val="24"/>
          <w:szCs w:val="24"/>
        </w:rPr>
        <w:t>…..4</w:t>
      </w:r>
    </w:p>
    <w:p w14:paraId="1261E3E9" w14:textId="210C08F3" w:rsidR="0094702A" w:rsidRPr="00CB0017" w:rsidRDefault="0094702A" w:rsidP="002A55C4">
      <w:pPr>
        <w:spacing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Общая характеристика учебного курса «Генетика»</w:t>
      </w:r>
      <w:r w:rsidR="00E515BF" w:rsidRPr="00CB0017">
        <w:rPr>
          <w:rFonts w:ascii="Times New Roman" w:hAnsi="Times New Roman" w:cs="Times New Roman"/>
          <w:sz w:val="24"/>
          <w:szCs w:val="24"/>
        </w:rPr>
        <w:t>……………………………………4</w:t>
      </w:r>
    </w:p>
    <w:p w14:paraId="4D56100A" w14:textId="6C4D6059" w:rsidR="00BF69DA" w:rsidRPr="00CB0017" w:rsidRDefault="00BF69DA" w:rsidP="002A55C4">
      <w:pPr>
        <w:spacing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Цели изучения учебного курса</w:t>
      </w:r>
      <w:r w:rsidR="00215B08" w:rsidRPr="00CB0017">
        <w:rPr>
          <w:rFonts w:ascii="Times New Roman" w:hAnsi="Times New Roman" w:cs="Times New Roman"/>
          <w:sz w:val="24"/>
          <w:szCs w:val="24"/>
        </w:rPr>
        <w:t xml:space="preserve"> «</w:t>
      </w:r>
      <w:r w:rsidR="000E4579" w:rsidRPr="00CB0017">
        <w:rPr>
          <w:rFonts w:ascii="Times New Roman" w:hAnsi="Times New Roman" w:cs="Times New Roman"/>
          <w:sz w:val="24"/>
          <w:szCs w:val="24"/>
        </w:rPr>
        <w:t>Генетика»</w:t>
      </w:r>
      <w:r w:rsidR="00E515BF" w:rsidRPr="00CB0017">
        <w:rPr>
          <w:rFonts w:ascii="Times New Roman" w:hAnsi="Times New Roman" w:cs="Times New Roman"/>
          <w:sz w:val="24"/>
          <w:szCs w:val="24"/>
        </w:rPr>
        <w:t>……………………………………………..5</w:t>
      </w:r>
      <w:r w:rsidR="000E4579" w:rsidRPr="00CB00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241F27" w14:textId="03BF561F" w:rsidR="00BF69DA" w:rsidRPr="00CB0017" w:rsidRDefault="00BF69DA" w:rsidP="002A55C4">
      <w:pPr>
        <w:spacing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Место учебного курса</w:t>
      </w:r>
      <w:r w:rsidR="00215B08" w:rsidRPr="00CB0017">
        <w:rPr>
          <w:rFonts w:ascii="Times New Roman" w:hAnsi="Times New Roman" w:cs="Times New Roman"/>
          <w:sz w:val="24"/>
          <w:szCs w:val="24"/>
        </w:rPr>
        <w:t xml:space="preserve"> «Генетика»</w:t>
      </w:r>
      <w:r w:rsidRPr="00CB0017">
        <w:rPr>
          <w:rFonts w:ascii="Times New Roman" w:hAnsi="Times New Roman" w:cs="Times New Roman"/>
          <w:sz w:val="24"/>
          <w:szCs w:val="24"/>
        </w:rPr>
        <w:t xml:space="preserve"> в учебном плане </w:t>
      </w:r>
      <w:r w:rsidR="00E515BF" w:rsidRPr="00CB0017">
        <w:rPr>
          <w:rFonts w:ascii="Times New Roman" w:hAnsi="Times New Roman" w:cs="Times New Roman"/>
          <w:sz w:val="24"/>
          <w:szCs w:val="24"/>
        </w:rPr>
        <w:t>…………………………………..6</w:t>
      </w:r>
    </w:p>
    <w:p w14:paraId="15CBEE6B" w14:textId="41D04CB7" w:rsidR="00BF69DA" w:rsidRPr="00CB0017" w:rsidRDefault="00BF69DA" w:rsidP="002A55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Планируемые результаты </w:t>
      </w:r>
      <w:r w:rsidR="00F31596" w:rsidRPr="00CB0017">
        <w:rPr>
          <w:rFonts w:ascii="Times New Roman" w:hAnsi="Times New Roman" w:cs="Times New Roman"/>
          <w:sz w:val="24"/>
          <w:szCs w:val="24"/>
        </w:rPr>
        <w:t>освоения учебного курса «Генетика»</w:t>
      </w:r>
      <w:r w:rsidR="00E515BF" w:rsidRPr="00CB0017">
        <w:rPr>
          <w:rFonts w:ascii="Times New Roman" w:hAnsi="Times New Roman" w:cs="Times New Roman"/>
          <w:sz w:val="24"/>
          <w:szCs w:val="24"/>
        </w:rPr>
        <w:t>……………………………7</w:t>
      </w:r>
    </w:p>
    <w:p w14:paraId="4B862AC7" w14:textId="50456F57" w:rsidR="00BF69DA" w:rsidRPr="00CB0017" w:rsidRDefault="00BF69DA" w:rsidP="002A55C4">
      <w:pPr>
        <w:spacing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Личностные результаты </w:t>
      </w:r>
      <w:r w:rsidR="00E515BF" w:rsidRPr="00CB001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…………………………………………………………………..7</w:t>
      </w:r>
    </w:p>
    <w:p w14:paraId="5C80FECE" w14:textId="415A582C" w:rsidR="00BF69DA" w:rsidRPr="00CB0017" w:rsidRDefault="00BF69DA" w:rsidP="002A55C4">
      <w:pPr>
        <w:spacing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Метапредметные результаты </w:t>
      </w:r>
      <w:r w:rsidR="00E515BF" w:rsidRPr="00CB0017">
        <w:rPr>
          <w:rFonts w:ascii="Times New Roman" w:hAnsi="Times New Roman" w:cs="Times New Roman"/>
          <w:sz w:val="24"/>
          <w:szCs w:val="24"/>
        </w:rPr>
        <w:t>……………………………………………………………..8</w:t>
      </w:r>
    </w:p>
    <w:p w14:paraId="00FD02CD" w14:textId="31FF7E5C" w:rsidR="00BF69DA" w:rsidRPr="00CB0017" w:rsidRDefault="00BF69DA" w:rsidP="002A55C4">
      <w:pPr>
        <w:spacing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Предметные результаты </w:t>
      </w:r>
      <w:r w:rsidR="00E515BF" w:rsidRPr="00CB001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…………………………………………………………………..9</w:t>
      </w:r>
    </w:p>
    <w:p w14:paraId="05611ADD" w14:textId="0F10A328" w:rsidR="00BF69DA" w:rsidRPr="00CB0017" w:rsidRDefault="00BF69DA" w:rsidP="002A55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Содержание учебного курса </w:t>
      </w:r>
      <w:r w:rsidR="00215B08" w:rsidRPr="00CB0017">
        <w:rPr>
          <w:rFonts w:ascii="Times New Roman" w:hAnsi="Times New Roman" w:cs="Times New Roman"/>
          <w:sz w:val="24"/>
          <w:szCs w:val="24"/>
        </w:rPr>
        <w:t>«Генетика»</w:t>
      </w:r>
      <w:r w:rsidR="00E515BF" w:rsidRPr="00CB0017">
        <w:rPr>
          <w:rFonts w:ascii="Times New Roman" w:hAnsi="Times New Roman" w:cs="Times New Roman"/>
          <w:sz w:val="24"/>
          <w:szCs w:val="24"/>
        </w:rPr>
        <w:t>……………………………………………………...11</w:t>
      </w:r>
    </w:p>
    <w:p w14:paraId="79504016" w14:textId="23DCDB6D" w:rsidR="00BF69DA" w:rsidRPr="00CB0017" w:rsidRDefault="00BF69DA" w:rsidP="002A55C4">
      <w:pPr>
        <w:autoSpaceDE w:val="0"/>
        <w:autoSpaceDN w:val="0"/>
        <w:adjustRightInd w:val="0"/>
        <w:spacing w:after="0" w:line="240" w:lineRule="auto"/>
        <w:ind w:firstLine="454"/>
        <w:rPr>
          <w:rFonts w:ascii="Times New Roman" w:hAnsi="Times New Roman" w:cs="Times New Roman"/>
          <w:bCs/>
          <w:sz w:val="24"/>
          <w:szCs w:val="24"/>
        </w:rPr>
      </w:pPr>
      <w:r w:rsidRPr="00CB0017">
        <w:rPr>
          <w:rFonts w:ascii="Times New Roman" w:hAnsi="Times New Roman" w:cs="Times New Roman"/>
          <w:bCs/>
          <w:sz w:val="24"/>
          <w:szCs w:val="24"/>
        </w:rPr>
        <w:t>Примерный перечень лабораторных и практических работ</w:t>
      </w:r>
      <w:r w:rsidR="00E515BF" w:rsidRPr="00CB0017">
        <w:rPr>
          <w:rFonts w:ascii="Times New Roman" w:hAnsi="Times New Roman" w:cs="Times New Roman"/>
          <w:bCs/>
          <w:sz w:val="24"/>
          <w:szCs w:val="24"/>
        </w:rPr>
        <w:t>……………………………15</w:t>
      </w:r>
    </w:p>
    <w:p w14:paraId="1B9C8198" w14:textId="6C37CB07" w:rsidR="00BF69DA" w:rsidRPr="00CB0017" w:rsidRDefault="00BF69DA" w:rsidP="002A55C4">
      <w:pPr>
        <w:autoSpaceDE w:val="0"/>
        <w:autoSpaceDN w:val="0"/>
        <w:adjustRightInd w:val="0"/>
        <w:spacing w:after="0" w:line="240" w:lineRule="auto"/>
        <w:ind w:firstLine="454"/>
        <w:rPr>
          <w:rFonts w:ascii="Times New Roman" w:hAnsi="Times New Roman" w:cs="Times New Roman"/>
          <w:bCs/>
          <w:sz w:val="24"/>
          <w:szCs w:val="24"/>
        </w:rPr>
      </w:pPr>
      <w:r w:rsidRPr="00CB0017">
        <w:rPr>
          <w:rFonts w:ascii="Times New Roman" w:hAnsi="Times New Roman" w:cs="Times New Roman"/>
          <w:bCs/>
          <w:sz w:val="24"/>
          <w:szCs w:val="24"/>
        </w:rPr>
        <w:t>Тематическое планирование</w:t>
      </w:r>
      <w:r w:rsidR="00F31596" w:rsidRPr="00CB0017">
        <w:rPr>
          <w:rFonts w:ascii="Times New Roman" w:hAnsi="Times New Roman" w:cs="Times New Roman"/>
          <w:bCs/>
          <w:sz w:val="24"/>
          <w:szCs w:val="24"/>
        </w:rPr>
        <w:t xml:space="preserve"> учебного курса </w:t>
      </w:r>
      <w:r w:rsidR="00F31596" w:rsidRPr="00CB0017">
        <w:rPr>
          <w:rFonts w:ascii="Times New Roman" w:hAnsi="Times New Roman" w:cs="Times New Roman"/>
          <w:sz w:val="24"/>
          <w:szCs w:val="24"/>
        </w:rPr>
        <w:t>«Генетика»</w:t>
      </w:r>
      <w:r w:rsidR="00E515BF" w:rsidRPr="00CB0017">
        <w:rPr>
          <w:rFonts w:ascii="Times New Roman" w:hAnsi="Times New Roman" w:cs="Times New Roman"/>
          <w:sz w:val="24"/>
          <w:szCs w:val="24"/>
        </w:rPr>
        <w:t>………………………………16</w:t>
      </w:r>
    </w:p>
    <w:p w14:paraId="35FF99E9" w14:textId="5F7E590B" w:rsidR="00BF69DA" w:rsidRPr="00CB0017" w:rsidRDefault="00BF69DA" w:rsidP="002A55C4">
      <w:pPr>
        <w:autoSpaceDE w:val="0"/>
        <w:autoSpaceDN w:val="0"/>
        <w:adjustRightInd w:val="0"/>
        <w:spacing w:after="0" w:line="240" w:lineRule="auto"/>
        <w:ind w:right="-1" w:firstLine="454"/>
        <w:rPr>
          <w:rFonts w:ascii="Times New Roman" w:hAnsi="Times New Roman" w:cs="Times New Roman"/>
          <w:bCs/>
          <w:sz w:val="24"/>
          <w:szCs w:val="24"/>
        </w:rPr>
      </w:pPr>
      <w:r w:rsidRPr="00CB0017">
        <w:rPr>
          <w:rFonts w:ascii="Times New Roman" w:hAnsi="Times New Roman" w:cs="Times New Roman"/>
          <w:bCs/>
          <w:sz w:val="24"/>
          <w:szCs w:val="24"/>
        </w:rPr>
        <w:t>Приложение 1. Примерный перечень рефератов</w:t>
      </w:r>
      <w:r w:rsidR="00E515BF" w:rsidRPr="00CB0017">
        <w:rPr>
          <w:rFonts w:ascii="Times New Roman" w:hAnsi="Times New Roman" w:cs="Times New Roman"/>
          <w:bCs/>
          <w:sz w:val="24"/>
          <w:szCs w:val="24"/>
        </w:rPr>
        <w:t>………………………………………..34</w:t>
      </w:r>
      <w:r w:rsidRPr="00CB001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8BC3EF9" w14:textId="77777777" w:rsidR="001E2438" w:rsidRPr="00CB0017" w:rsidRDefault="00BF69DA" w:rsidP="002A55C4">
      <w:pPr>
        <w:autoSpaceDE w:val="0"/>
        <w:autoSpaceDN w:val="0"/>
        <w:adjustRightInd w:val="0"/>
        <w:spacing w:after="0" w:line="240" w:lineRule="auto"/>
        <w:ind w:right="-1" w:firstLine="454"/>
        <w:rPr>
          <w:rFonts w:ascii="Times New Roman" w:hAnsi="Times New Roman" w:cs="Times New Roman"/>
          <w:bCs/>
          <w:sz w:val="24"/>
          <w:szCs w:val="24"/>
        </w:rPr>
      </w:pPr>
      <w:r w:rsidRPr="00CB0017">
        <w:rPr>
          <w:rFonts w:ascii="Times New Roman" w:hAnsi="Times New Roman" w:cs="Times New Roman"/>
          <w:bCs/>
          <w:sz w:val="24"/>
          <w:szCs w:val="24"/>
        </w:rPr>
        <w:t>Приложение</w:t>
      </w:r>
      <w:r w:rsidR="00F31596" w:rsidRPr="00CB0017">
        <w:rPr>
          <w:rFonts w:ascii="Times New Roman" w:hAnsi="Times New Roman" w:cs="Times New Roman"/>
          <w:bCs/>
          <w:sz w:val="24"/>
          <w:szCs w:val="24"/>
        </w:rPr>
        <w:t> </w:t>
      </w:r>
      <w:r w:rsidRPr="00CB0017">
        <w:rPr>
          <w:rFonts w:ascii="Times New Roman" w:hAnsi="Times New Roman" w:cs="Times New Roman"/>
          <w:bCs/>
          <w:sz w:val="24"/>
          <w:szCs w:val="24"/>
        </w:rPr>
        <w:t>2. Примерные темы учебных проектов</w:t>
      </w:r>
    </w:p>
    <w:p w14:paraId="29C05511" w14:textId="3DBC6F94" w:rsidR="00BF69DA" w:rsidRPr="00CB0017" w:rsidRDefault="00BF69DA" w:rsidP="002A55C4">
      <w:pPr>
        <w:autoSpaceDE w:val="0"/>
        <w:autoSpaceDN w:val="0"/>
        <w:adjustRightInd w:val="0"/>
        <w:spacing w:after="0" w:line="240" w:lineRule="auto"/>
        <w:ind w:right="-1" w:firstLine="454"/>
        <w:rPr>
          <w:rFonts w:ascii="Times New Roman" w:hAnsi="Times New Roman" w:cs="Times New Roman"/>
          <w:b/>
          <w:bCs/>
          <w:sz w:val="24"/>
          <w:szCs w:val="24"/>
        </w:rPr>
      </w:pPr>
      <w:r w:rsidRPr="00CB0017">
        <w:rPr>
          <w:rFonts w:ascii="Times New Roman" w:hAnsi="Times New Roman" w:cs="Times New Roman"/>
          <w:bCs/>
          <w:sz w:val="24"/>
          <w:szCs w:val="24"/>
        </w:rPr>
        <w:t>и учебно-исследовательских работ</w:t>
      </w:r>
      <w:r w:rsidR="00F31596" w:rsidRPr="00CB00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515BF" w:rsidRPr="00CB0017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………………………………………………………36</w:t>
      </w:r>
    </w:p>
    <w:p w14:paraId="48405096" w14:textId="77777777" w:rsidR="001B7847" w:rsidRPr="00CB0017" w:rsidRDefault="001B7847" w:rsidP="00947A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102341" w14:textId="77777777" w:rsidR="003A6CF5" w:rsidRPr="00CB0017" w:rsidRDefault="003A6CF5">
      <w:pPr>
        <w:rPr>
          <w:rFonts w:ascii="Times New Roman" w:hAnsi="Times New Roman" w:cs="Times New Roman"/>
          <w:b/>
          <w:sz w:val="24"/>
          <w:szCs w:val="24"/>
        </w:rPr>
      </w:pPr>
      <w:r w:rsidRPr="00CB0017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833486B" w14:textId="214896DC" w:rsidR="0018369E" w:rsidRPr="00CB0017" w:rsidRDefault="001C350E" w:rsidP="005C0AA9">
      <w:pPr>
        <w:spacing w:after="0" w:line="240" w:lineRule="auto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lastRenderedPageBreak/>
        <w:t xml:space="preserve">ПРИМЕРНАЯ </w:t>
      </w:r>
      <w:r w:rsidR="0018369E" w:rsidRPr="00CB0017">
        <w:rPr>
          <w:rFonts w:cs="Times New Roman"/>
          <w:b/>
          <w:sz w:val="24"/>
          <w:szCs w:val="24"/>
        </w:rPr>
        <w:t>РАБОЧАЯ ПРОРАММА УЧЕБНОГО КУРСА «ГЕНЕТИКА»</w:t>
      </w:r>
    </w:p>
    <w:p w14:paraId="7F4A8F53" w14:textId="77777777" w:rsidR="008021F8" w:rsidRPr="00CB0017" w:rsidRDefault="0018369E" w:rsidP="005C0AA9">
      <w:pPr>
        <w:spacing w:after="0" w:line="240" w:lineRule="auto"/>
        <w:rPr>
          <w:rFonts w:cs="Times New Roman"/>
          <w:b/>
          <w:sz w:val="24"/>
          <w:szCs w:val="24"/>
        </w:rPr>
      </w:pPr>
      <w:r w:rsidRPr="00CB0017">
        <w:rPr>
          <w:rFonts w:cs="Times New Roman"/>
          <w:b/>
          <w:sz w:val="24"/>
          <w:szCs w:val="24"/>
        </w:rPr>
        <w:t xml:space="preserve">ДЛЯ 10-11 КЛАССОВ ОБРАЗОВАТЕЛЬНЫХ ОРГАНИЗАЦИЙ </w:t>
      </w:r>
    </w:p>
    <w:p w14:paraId="326DE506" w14:textId="6A696886" w:rsidR="0018369E" w:rsidRPr="00CB0017" w:rsidRDefault="008021F8" w:rsidP="005C0AA9">
      <w:pPr>
        <w:spacing w:after="0" w:line="240" w:lineRule="auto"/>
        <w:rPr>
          <w:rFonts w:cs="Times New Roman"/>
          <w:b/>
          <w:sz w:val="24"/>
          <w:szCs w:val="24"/>
        </w:rPr>
      </w:pPr>
      <w:r w:rsidRPr="00CB0017">
        <w:rPr>
          <w:rFonts w:cs="Times New Roman"/>
          <w:b/>
          <w:sz w:val="24"/>
          <w:szCs w:val="24"/>
        </w:rPr>
        <w:t>(ПРЕДМЕТНАЯ ОБЛАСТЬ «ЕСТЕСТВЕННЫЕ НАУКИ)</w:t>
      </w:r>
    </w:p>
    <w:p w14:paraId="3C6702A6" w14:textId="77777777" w:rsidR="00047A54" w:rsidRPr="00CB0017" w:rsidRDefault="00047A54" w:rsidP="00D545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C20B2A" w14:textId="38A9B09C" w:rsidR="0018369E" w:rsidRPr="00CB0017" w:rsidRDefault="0018369E" w:rsidP="00390914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Рабочая программа учебного курса «Генетика» разработана в рамках нового паспорта Федерального проекта «Современная школа» национального проекта «Образование», во исполнение перечня поручений Президента Российской Федерации по итогам совещания по вопросам развития генетических технологий в Российской Федерации от 14 мая 2020 г. (подпункт «а» пункта 1 № Пр-920 от 4 июня 2020 г.). </w:t>
      </w:r>
    </w:p>
    <w:p w14:paraId="4E331CAE" w14:textId="77777777" w:rsidR="0018369E" w:rsidRPr="00CB0017" w:rsidRDefault="0018369E" w:rsidP="005C0AA9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E916BA" w14:textId="77777777" w:rsidR="00B619AC" w:rsidRPr="00CB0017" w:rsidRDefault="00B619AC" w:rsidP="005C0AA9">
      <w:pPr>
        <w:pStyle w:val="1"/>
        <w:spacing w:line="240" w:lineRule="auto"/>
        <w:ind w:firstLine="709"/>
        <w:rPr>
          <w:b/>
          <w:sz w:val="24"/>
          <w:szCs w:val="24"/>
        </w:rPr>
      </w:pPr>
      <w:bookmarkStart w:id="1" w:name="_Toc71583810"/>
    </w:p>
    <w:p w14:paraId="6919D767" w14:textId="77777777" w:rsidR="00B619AC" w:rsidRPr="00CB0017" w:rsidRDefault="00B619AC" w:rsidP="005C0AA9">
      <w:pPr>
        <w:pStyle w:val="1"/>
        <w:spacing w:line="240" w:lineRule="auto"/>
        <w:ind w:firstLine="709"/>
        <w:rPr>
          <w:b/>
          <w:sz w:val="24"/>
          <w:szCs w:val="24"/>
        </w:rPr>
      </w:pPr>
    </w:p>
    <w:p w14:paraId="1F697199" w14:textId="77777777" w:rsidR="00B619AC" w:rsidRPr="00CB0017" w:rsidRDefault="00B619AC" w:rsidP="005C0AA9">
      <w:pPr>
        <w:pStyle w:val="1"/>
        <w:spacing w:line="240" w:lineRule="auto"/>
        <w:ind w:firstLine="709"/>
        <w:rPr>
          <w:b/>
          <w:sz w:val="24"/>
          <w:szCs w:val="24"/>
        </w:rPr>
      </w:pPr>
    </w:p>
    <w:p w14:paraId="2B37B2A1" w14:textId="77777777" w:rsidR="00B619AC" w:rsidRPr="00CB0017" w:rsidRDefault="00B619AC" w:rsidP="005C0AA9">
      <w:pPr>
        <w:pStyle w:val="1"/>
        <w:spacing w:line="240" w:lineRule="auto"/>
        <w:ind w:firstLine="709"/>
        <w:rPr>
          <w:b/>
          <w:sz w:val="24"/>
          <w:szCs w:val="24"/>
        </w:rPr>
      </w:pPr>
    </w:p>
    <w:p w14:paraId="12CC9F3C" w14:textId="77777777" w:rsidR="00B619AC" w:rsidRPr="00CB0017" w:rsidRDefault="00B619AC" w:rsidP="005C0AA9">
      <w:pPr>
        <w:pStyle w:val="1"/>
        <w:spacing w:line="240" w:lineRule="auto"/>
        <w:ind w:firstLine="709"/>
        <w:rPr>
          <w:b/>
          <w:sz w:val="24"/>
          <w:szCs w:val="24"/>
        </w:rPr>
      </w:pPr>
    </w:p>
    <w:p w14:paraId="4F0584FB" w14:textId="77777777" w:rsidR="00B619AC" w:rsidRPr="00CB0017" w:rsidRDefault="00B619AC" w:rsidP="005C0AA9">
      <w:pPr>
        <w:pStyle w:val="1"/>
        <w:spacing w:line="240" w:lineRule="auto"/>
        <w:ind w:firstLine="709"/>
        <w:rPr>
          <w:b/>
          <w:sz w:val="24"/>
          <w:szCs w:val="24"/>
        </w:rPr>
      </w:pPr>
    </w:p>
    <w:p w14:paraId="21CB7644" w14:textId="77777777" w:rsidR="00B619AC" w:rsidRPr="00CB0017" w:rsidRDefault="00B619AC" w:rsidP="005C0AA9">
      <w:pPr>
        <w:pStyle w:val="1"/>
        <w:spacing w:line="240" w:lineRule="auto"/>
        <w:ind w:firstLine="709"/>
        <w:rPr>
          <w:b/>
          <w:sz w:val="24"/>
          <w:szCs w:val="24"/>
        </w:rPr>
      </w:pPr>
    </w:p>
    <w:p w14:paraId="1584C375" w14:textId="77777777" w:rsidR="00B619AC" w:rsidRPr="00CB0017" w:rsidRDefault="00B619AC" w:rsidP="005C0AA9">
      <w:pPr>
        <w:pStyle w:val="1"/>
        <w:spacing w:line="240" w:lineRule="auto"/>
        <w:ind w:firstLine="709"/>
        <w:rPr>
          <w:b/>
          <w:sz w:val="24"/>
          <w:szCs w:val="24"/>
        </w:rPr>
      </w:pPr>
    </w:p>
    <w:p w14:paraId="214B0E30" w14:textId="77777777" w:rsidR="00B619AC" w:rsidRPr="00CB0017" w:rsidRDefault="00B619AC" w:rsidP="005C0AA9">
      <w:pPr>
        <w:pStyle w:val="1"/>
        <w:spacing w:line="240" w:lineRule="auto"/>
        <w:ind w:firstLine="709"/>
        <w:rPr>
          <w:b/>
          <w:sz w:val="24"/>
          <w:szCs w:val="24"/>
        </w:rPr>
      </w:pPr>
    </w:p>
    <w:p w14:paraId="576C0122" w14:textId="77777777" w:rsidR="00B619AC" w:rsidRPr="00CB0017" w:rsidRDefault="00B619AC" w:rsidP="005C0AA9">
      <w:pPr>
        <w:pStyle w:val="1"/>
        <w:spacing w:line="240" w:lineRule="auto"/>
        <w:ind w:firstLine="709"/>
        <w:rPr>
          <w:b/>
          <w:sz w:val="24"/>
          <w:szCs w:val="24"/>
        </w:rPr>
      </w:pPr>
    </w:p>
    <w:p w14:paraId="657449F2" w14:textId="77777777" w:rsidR="00B619AC" w:rsidRPr="00CB0017" w:rsidRDefault="00B619AC" w:rsidP="005C0AA9">
      <w:pPr>
        <w:pStyle w:val="1"/>
        <w:spacing w:line="240" w:lineRule="auto"/>
        <w:ind w:firstLine="709"/>
        <w:rPr>
          <w:b/>
          <w:sz w:val="24"/>
          <w:szCs w:val="24"/>
        </w:rPr>
      </w:pPr>
    </w:p>
    <w:p w14:paraId="3945A587" w14:textId="77777777" w:rsidR="00B619AC" w:rsidRPr="00CB0017" w:rsidRDefault="00B619AC" w:rsidP="005C0AA9">
      <w:pPr>
        <w:pStyle w:val="1"/>
        <w:spacing w:line="240" w:lineRule="auto"/>
        <w:ind w:firstLine="709"/>
        <w:rPr>
          <w:b/>
          <w:sz w:val="24"/>
          <w:szCs w:val="24"/>
        </w:rPr>
      </w:pPr>
    </w:p>
    <w:p w14:paraId="3FEBF300" w14:textId="77777777" w:rsidR="00B619AC" w:rsidRPr="00CB0017" w:rsidRDefault="00B619AC" w:rsidP="005C0AA9">
      <w:pPr>
        <w:pStyle w:val="1"/>
        <w:spacing w:line="240" w:lineRule="auto"/>
        <w:ind w:firstLine="709"/>
        <w:rPr>
          <w:b/>
          <w:sz w:val="24"/>
          <w:szCs w:val="24"/>
        </w:rPr>
      </w:pPr>
    </w:p>
    <w:p w14:paraId="59D6215D" w14:textId="77777777" w:rsidR="00B619AC" w:rsidRPr="00CB0017" w:rsidRDefault="00B619AC" w:rsidP="005C0AA9">
      <w:pPr>
        <w:pStyle w:val="1"/>
        <w:spacing w:line="240" w:lineRule="auto"/>
        <w:ind w:firstLine="709"/>
        <w:rPr>
          <w:b/>
          <w:sz w:val="24"/>
          <w:szCs w:val="24"/>
        </w:rPr>
      </w:pPr>
    </w:p>
    <w:p w14:paraId="06CAC8E0" w14:textId="77777777" w:rsidR="00B619AC" w:rsidRPr="00CB0017" w:rsidRDefault="00B619AC" w:rsidP="005C0AA9">
      <w:pPr>
        <w:pStyle w:val="1"/>
        <w:spacing w:line="240" w:lineRule="auto"/>
        <w:ind w:firstLine="709"/>
        <w:rPr>
          <w:b/>
          <w:sz w:val="24"/>
          <w:szCs w:val="24"/>
        </w:rPr>
      </w:pPr>
    </w:p>
    <w:p w14:paraId="2C88F5EB" w14:textId="77777777" w:rsidR="00B619AC" w:rsidRPr="00CB0017" w:rsidRDefault="00B619AC" w:rsidP="005C0AA9">
      <w:pPr>
        <w:pStyle w:val="1"/>
        <w:spacing w:line="240" w:lineRule="auto"/>
        <w:ind w:firstLine="709"/>
        <w:rPr>
          <w:b/>
          <w:sz w:val="24"/>
          <w:szCs w:val="24"/>
        </w:rPr>
      </w:pPr>
    </w:p>
    <w:p w14:paraId="1D4F0939" w14:textId="77777777" w:rsidR="00B619AC" w:rsidRPr="00CB0017" w:rsidRDefault="00B619AC" w:rsidP="005C0AA9">
      <w:pPr>
        <w:pStyle w:val="1"/>
        <w:spacing w:line="240" w:lineRule="auto"/>
        <w:ind w:firstLine="709"/>
        <w:rPr>
          <w:b/>
          <w:sz w:val="24"/>
          <w:szCs w:val="24"/>
        </w:rPr>
      </w:pPr>
    </w:p>
    <w:p w14:paraId="7C2182CE" w14:textId="77777777" w:rsidR="00B619AC" w:rsidRPr="00CB0017" w:rsidRDefault="00B619AC" w:rsidP="005C0AA9">
      <w:pPr>
        <w:pStyle w:val="1"/>
        <w:spacing w:line="240" w:lineRule="auto"/>
        <w:ind w:firstLine="709"/>
        <w:rPr>
          <w:b/>
          <w:sz w:val="24"/>
          <w:szCs w:val="24"/>
        </w:rPr>
      </w:pPr>
    </w:p>
    <w:p w14:paraId="2CA41465" w14:textId="77777777" w:rsidR="00B619AC" w:rsidRPr="00CB0017" w:rsidRDefault="00B619AC" w:rsidP="005C0AA9">
      <w:pPr>
        <w:pStyle w:val="1"/>
        <w:spacing w:line="240" w:lineRule="auto"/>
        <w:ind w:firstLine="709"/>
        <w:rPr>
          <w:b/>
          <w:sz w:val="24"/>
          <w:szCs w:val="24"/>
        </w:rPr>
      </w:pPr>
    </w:p>
    <w:p w14:paraId="2DAF2E66" w14:textId="77777777" w:rsidR="00B619AC" w:rsidRPr="00CB0017" w:rsidRDefault="00B619AC" w:rsidP="005C0AA9">
      <w:pPr>
        <w:pStyle w:val="1"/>
        <w:spacing w:line="240" w:lineRule="auto"/>
        <w:ind w:firstLine="709"/>
        <w:rPr>
          <w:b/>
          <w:sz w:val="24"/>
          <w:szCs w:val="24"/>
        </w:rPr>
      </w:pPr>
    </w:p>
    <w:p w14:paraId="3493D260" w14:textId="77777777" w:rsidR="00B619AC" w:rsidRPr="00CB0017" w:rsidRDefault="00B619AC" w:rsidP="005C0AA9">
      <w:pPr>
        <w:pStyle w:val="1"/>
        <w:spacing w:line="240" w:lineRule="auto"/>
        <w:ind w:firstLine="709"/>
        <w:jc w:val="left"/>
        <w:rPr>
          <w:b/>
          <w:sz w:val="24"/>
          <w:szCs w:val="24"/>
        </w:rPr>
      </w:pPr>
    </w:p>
    <w:p w14:paraId="13693027" w14:textId="77777777" w:rsidR="00B619AC" w:rsidRPr="00CB0017" w:rsidRDefault="00B619AC" w:rsidP="005C0AA9">
      <w:pPr>
        <w:pStyle w:val="1"/>
        <w:spacing w:line="240" w:lineRule="auto"/>
        <w:ind w:firstLine="709"/>
        <w:jc w:val="left"/>
        <w:rPr>
          <w:b/>
          <w:sz w:val="24"/>
          <w:szCs w:val="24"/>
        </w:rPr>
      </w:pPr>
    </w:p>
    <w:p w14:paraId="4568F92C" w14:textId="77777777" w:rsidR="00B619AC" w:rsidRPr="00CB0017" w:rsidRDefault="00B619AC" w:rsidP="005C0AA9">
      <w:pPr>
        <w:pStyle w:val="1"/>
        <w:spacing w:line="240" w:lineRule="auto"/>
        <w:ind w:firstLine="709"/>
        <w:jc w:val="left"/>
        <w:rPr>
          <w:b/>
          <w:sz w:val="24"/>
          <w:szCs w:val="24"/>
        </w:rPr>
      </w:pPr>
    </w:p>
    <w:p w14:paraId="672BDEE1" w14:textId="77777777" w:rsidR="00B619AC" w:rsidRPr="00CB0017" w:rsidRDefault="00B619AC" w:rsidP="005C0AA9">
      <w:pPr>
        <w:pStyle w:val="1"/>
        <w:spacing w:line="240" w:lineRule="auto"/>
        <w:ind w:firstLine="709"/>
        <w:jc w:val="left"/>
        <w:rPr>
          <w:b/>
          <w:sz w:val="24"/>
          <w:szCs w:val="24"/>
        </w:rPr>
      </w:pPr>
    </w:p>
    <w:p w14:paraId="450E379F" w14:textId="77777777" w:rsidR="00F03DF1" w:rsidRPr="00CB0017" w:rsidRDefault="00F03DF1" w:rsidP="005C0AA9">
      <w:pPr>
        <w:pStyle w:val="1"/>
        <w:spacing w:line="240" w:lineRule="auto"/>
        <w:ind w:firstLine="709"/>
        <w:jc w:val="both"/>
        <w:rPr>
          <w:b/>
          <w:sz w:val="24"/>
          <w:szCs w:val="24"/>
        </w:rPr>
      </w:pPr>
    </w:p>
    <w:p w14:paraId="76EE8AAF" w14:textId="77777777" w:rsidR="005C0AA9" w:rsidRPr="00CB0017" w:rsidRDefault="005C0AA9" w:rsidP="005C0AA9">
      <w:pPr>
        <w:pStyle w:val="1"/>
        <w:spacing w:line="240" w:lineRule="auto"/>
        <w:ind w:firstLine="709"/>
        <w:jc w:val="both"/>
        <w:rPr>
          <w:b/>
          <w:sz w:val="24"/>
          <w:szCs w:val="24"/>
        </w:rPr>
      </w:pPr>
    </w:p>
    <w:p w14:paraId="16485215" w14:textId="77777777" w:rsidR="005C0AA9" w:rsidRPr="00CB0017" w:rsidRDefault="005C0AA9" w:rsidP="005C0AA9">
      <w:pPr>
        <w:pStyle w:val="1"/>
        <w:spacing w:line="240" w:lineRule="auto"/>
        <w:ind w:firstLine="709"/>
        <w:jc w:val="both"/>
        <w:rPr>
          <w:b/>
          <w:sz w:val="24"/>
          <w:szCs w:val="24"/>
        </w:rPr>
      </w:pPr>
    </w:p>
    <w:p w14:paraId="6F81AC65" w14:textId="77777777" w:rsidR="005C0AA9" w:rsidRPr="00CB0017" w:rsidRDefault="005C0AA9" w:rsidP="005C0AA9">
      <w:pPr>
        <w:pStyle w:val="1"/>
        <w:spacing w:line="240" w:lineRule="auto"/>
        <w:ind w:firstLine="709"/>
        <w:jc w:val="both"/>
        <w:rPr>
          <w:b/>
          <w:sz w:val="24"/>
          <w:szCs w:val="24"/>
        </w:rPr>
      </w:pPr>
    </w:p>
    <w:p w14:paraId="5CBF8471" w14:textId="77777777" w:rsidR="005C0AA9" w:rsidRPr="00CB0017" w:rsidRDefault="005C0AA9" w:rsidP="005C0AA9">
      <w:pPr>
        <w:pStyle w:val="1"/>
        <w:spacing w:line="240" w:lineRule="auto"/>
        <w:ind w:firstLine="709"/>
        <w:jc w:val="both"/>
        <w:rPr>
          <w:b/>
          <w:sz w:val="24"/>
          <w:szCs w:val="24"/>
        </w:rPr>
      </w:pPr>
    </w:p>
    <w:p w14:paraId="3A48D6AA" w14:textId="77777777" w:rsidR="005C0AA9" w:rsidRPr="00CB0017" w:rsidRDefault="005C0AA9" w:rsidP="005C0AA9">
      <w:pPr>
        <w:pStyle w:val="1"/>
        <w:spacing w:line="240" w:lineRule="auto"/>
        <w:ind w:firstLine="709"/>
        <w:jc w:val="both"/>
        <w:rPr>
          <w:b/>
          <w:sz w:val="24"/>
          <w:szCs w:val="24"/>
        </w:rPr>
      </w:pPr>
    </w:p>
    <w:p w14:paraId="17601C04" w14:textId="77777777" w:rsidR="005C0AA9" w:rsidRPr="00CB0017" w:rsidRDefault="005C0AA9" w:rsidP="005C0AA9">
      <w:pPr>
        <w:pStyle w:val="1"/>
        <w:spacing w:line="240" w:lineRule="auto"/>
        <w:ind w:firstLine="709"/>
        <w:jc w:val="both"/>
        <w:rPr>
          <w:b/>
          <w:sz w:val="24"/>
          <w:szCs w:val="24"/>
        </w:rPr>
      </w:pPr>
    </w:p>
    <w:p w14:paraId="5D1F7A47" w14:textId="77777777" w:rsidR="005C0AA9" w:rsidRPr="00CB0017" w:rsidRDefault="005C0AA9" w:rsidP="005C0AA9">
      <w:pPr>
        <w:pStyle w:val="1"/>
        <w:spacing w:line="240" w:lineRule="auto"/>
        <w:ind w:firstLine="709"/>
        <w:jc w:val="both"/>
        <w:rPr>
          <w:b/>
          <w:sz w:val="24"/>
          <w:szCs w:val="24"/>
        </w:rPr>
      </w:pPr>
    </w:p>
    <w:p w14:paraId="1BA2D1CF" w14:textId="77777777" w:rsidR="005C0AA9" w:rsidRPr="00CB0017" w:rsidRDefault="005C0AA9" w:rsidP="005C0AA9">
      <w:pPr>
        <w:pStyle w:val="1"/>
        <w:spacing w:line="240" w:lineRule="auto"/>
        <w:ind w:firstLine="709"/>
        <w:jc w:val="both"/>
        <w:rPr>
          <w:b/>
          <w:sz w:val="24"/>
          <w:szCs w:val="24"/>
        </w:rPr>
      </w:pPr>
    </w:p>
    <w:p w14:paraId="5057A7C6" w14:textId="77777777" w:rsidR="005C0AA9" w:rsidRPr="00CB0017" w:rsidRDefault="005C0AA9" w:rsidP="005C0AA9">
      <w:pPr>
        <w:pStyle w:val="1"/>
        <w:spacing w:line="240" w:lineRule="auto"/>
        <w:ind w:firstLine="709"/>
        <w:jc w:val="both"/>
        <w:rPr>
          <w:b/>
          <w:sz w:val="24"/>
          <w:szCs w:val="24"/>
        </w:rPr>
      </w:pPr>
    </w:p>
    <w:p w14:paraId="4DCC2BE6" w14:textId="77777777" w:rsidR="005C0AA9" w:rsidRPr="00CB0017" w:rsidRDefault="005C0AA9" w:rsidP="005C0AA9">
      <w:pPr>
        <w:pStyle w:val="1"/>
        <w:spacing w:line="240" w:lineRule="auto"/>
        <w:ind w:firstLine="709"/>
        <w:jc w:val="both"/>
        <w:rPr>
          <w:b/>
          <w:sz w:val="24"/>
          <w:szCs w:val="24"/>
        </w:rPr>
      </w:pPr>
    </w:p>
    <w:p w14:paraId="2CBCEFA5" w14:textId="77777777" w:rsidR="005C0AA9" w:rsidRPr="00CB0017" w:rsidRDefault="005C0AA9" w:rsidP="005C0AA9">
      <w:pPr>
        <w:pStyle w:val="1"/>
        <w:spacing w:line="240" w:lineRule="auto"/>
        <w:ind w:firstLine="709"/>
        <w:jc w:val="both"/>
        <w:rPr>
          <w:b/>
          <w:sz w:val="24"/>
          <w:szCs w:val="24"/>
        </w:rPr>
      </w:pPr>
    </w:p>
    <w:p w14:paraId="674265A8" w14:textId="77777777" w:rsidR="005C0AA9" w:rsidRPr="00CB0017" w:rsidRDefault="005C0AA9" w:rsidP="005C0AA9">
      <w:pPr>
        <w:pStyle w:val="1"/>
        <w:spacing w:line="240" w:lineRule="auto"/>
        <w:ind w:firstLine="709"/>
        <w:jc w:val="both"/>
        <w:rPr>
          <w:b/>
          <w:sz w:val="24"/>
          <w:szCs w:val="24"/>
        </w:rPr>
      </w:pPr>
    </w:p>
    <w:p w14:paraId="7942BA44" w14:textId="77777777" w:rsidR="005C0AA9" w:rsidRPr="00CB0017" w:rsidRDefault="005C0AA9" w:rsidP="005C0AA9">
      <w:pPr>
        <w:pStyle w:val="1"/>
        <w:spacing w:line="240" w:lineRule="auto"/>
        <w:ind w:firstLine="709"/>
        <w:jc w:val="both"/>
        <w:rPr>
          <w:b/>
          <w:sz w:val="24"/>
          <w:szCs w:val="24"/>
        </w:rPr>
      </w:pPr>
    </w:p>
    <w:p w14:paraId="0FF0B38C" w14:textId="77777777" w:rsidR="005C0AA9" w:rsidRPr="00CB0017" w:rsidRDefault="005C0AA9" w:rsidP="005C0AA9">
      <w:pPr>
        <w:pStyle w:val="1"/>
        <w:spacing w:line="240" w:lineRule="auto"/>
        <w:ind w:firstLine="709"/>
        <w:jc w:val="both"/>
        <w:rPr>
          <w:b/>
          <w:sz w:val="24"/>
          <w:szCs w:val="24"/>
        </w:rPr>
      </w:pPr>
    </w:p>
    <w:p w14:paraId="2024CA9E" w14:textId="77777777" w:rsidR="005C0AA9" w:rsidRPr="00CB0017" w:rsidRDefault="005C0AA9" w:rsidP="005C0AA9">
      <w:pPr>
        <w:pStyle w:val="1"/>
        <w:spacing w:line="240" w:lineRule="auto"/>
        <w:ind w:firstLine="709"/>
        <w:jc w:val="both"/>
        <w:rPr>
          <w:b/>
          <w:sz w:val="24"/>
          <w:szCs w:val="24"/>
        </w:rPr>
      </w:pPr>
    </w:p>
    <w:p w14:paraId="3E7DD130" w14:textId="77777777" w:rsidR="005C0AA9" w:rsidRPr="00CB0017" w:rsidRDefault="005C0AA9" w:rsidP="005C0AA9">
      <w:pPr>
        <w:pStyle w:val="1"/>
        <w:spacing w:line="240" w:lineRule="auto"/>
        <w:ind w:firstLine="709"/>
        <w:jc w:val="both"/>
        <w:rPr>
          <w:b/>
          <w:sz w:val="24"/>
          <w:szCs w:val="24"/>
        </w:rPr>
      </w:pPr>
    </w:p>
    <w:p w14:paraId="7BCEE458" w14:textId="77777777" w:rsidR="005C0AA9" w:rsidRPr="00CB0017" w:rsidRDefault="005C0AA9" w:rsidP="005C0AA9">
      <w:pPr>
        <w:pStyle w:val="1"/>
        <w:spacing w:line="240" w:lineRule="auto"/>
        <w:ind w:firstLine="709"/>
        <w:jc w:val="both"/>
        <w:rPr>
          <w:b/>
          <w:sz w:val="24"/>
          <w:szCs w:val="24"/>
        </w:rPr>
      </w:pPr>
    </w:p>
    <w:p w14:paraId="19E0118F" w14:textId="77777777" w:rsidR="0018369E" w:rsidRPr="00CB0017" w:rsidRDefault="0018369E" w:rsidP="00390914">
      <w:pPr>
        <w:pStyle w:val="1"/>
        <w:spacing w:line="240" w:lineRule="auto"/>
        <w:ind w:firstLine="454"/>
        <w:jc w:val="both"/>
        <w:rPr>
          <w:rFonts w:asciiTheme="minorHAnsi" w:hAnsiTheme="minorHAnsi"/>
          <w:b/>
          <w:sz w:val="24"/>
          <w:szCs w:val="24"/>
        </w:rPr>
      </w:pPr>
      <w:r w:rsidRPr="00CB0017">
        <w:rPr>
          <w:rFonts w:asciiTheme="minorHAnsi" w:hAnsiTheme="minorHAnsi"/>
          <w:b/>
          <w:sz w:val="24"/>
          <w:szCs w:val="24"/>
        </w:rPr>
        <w:lastRenderedPageBreak/>
        <w:t>ПОЯСНИТЕЛЬНАЯ ЗАПИСКА</w:t>
      </w:r>
      <w:bookmarkEnd w:id="1"/>
    </w:p>
    <w:p w14:paraId="77787403" w14:textId="26DF8708" w:rsidR="0018369E" w:rsidRPr="00CB0017" w:rsidRDefault="001C350E" w:rsidP="00390914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Примерная рабочая п</w:t>
      </w:r>
      <w:r w:rsidR="0018369E" w:rsidRPr="00CB0017">
        <w:rPr>
          <w:rFonts w:ascii="Times New Roman" w:hAnsi="Times New Roman" w:cs="Times New Roman"/>
          <w:sz w:val="24"/>
          <w:szCs w:val="24"/>
        </w:rPr>
        <w:t xml:space="preserve">рограмма </w:t>
      </w:r>
      <w:r w:rsidR="00F22002" w:rsidRPr="00CB0017">
        <w:rPr>
          <w:rFonts w:ascii="Times New Roman" w:hAnsi="Times New Roman" w:cs="Times New Roman"/>
          <w:sz w:val="24"/>
          <w:szCs w:val="24"/>
        </w:rPr>
        <w:t xml:space="preserve">учебного </w:t>
      </w:r>
      <w:r w:rsidR="0018369E" w:rsidRPr="00CB0017">
        <w:rPr>
          <w:rFonts w:ascii="Times New Roman" w:hAnsi="Times New Roman" w:cs="Times New Roman"/>
          <w:sz w:val="24"/>
          <w:szCs w:val="24"/>
        </w:rPr>
        <w:t>курс</w:t>
      </w:r>
      <w:r w:rsidR="00F22002" w:rsidRPr="00CB0017">
        <w:rPr>
          <w:rFonts w:ascii="Times New Roman" w:hAnsi="Times New Roman" w:cs="Times New Roman"/>
          <w:sz w:val="24"/>
          <w:szCs w:val="24"/>
        </w:rPr>
        <w:t>а</w:t>
      </w:r>
      <w:r w:rsidR="0018369E" w:rsidRPr="00CB0017">
        <w:rPr>
          <w:rFonts w:ascii="Times New Roman" w:hAnsi="Times New Roman" w:cs="Times New Roman"/>
          <w:sz w:val="24"/>
          <w:szCs w:val="24"/>
        </w:rPr>
        <w:t xml:space="preserve"> «Генетика» подготовлена с учетом требований к результатам освоения основной образовательной программы </w:t>
      </w:r>
      <w:r w:rsidR="00B24AC7" w:rsidRPr="00CB0017">
        <w:rPr>
          <w:rFonts w:ascii="Times New Roman" w:hAnsi="Times New Roman" w:cs="Times New Roman"/>
          <w:sz w:val="24"/>
          <w:szCs w:val="24"/>
        </w:rPr>
        <w:t xml:space="preserve">среднего </w:t>
      </w:r>
      <w:r w:rsidR="0018369E" w:rsidRPr="00CB0017">
        <w:rPr>
          <w:rFonts w:ascii="Times New Roman" w:hAnsi="Times New Roman" w:cs="Times New Roman"/>
          <w:sz w:val="24"/>
          <w:szCs w:val="24"/>
        </w:rPr>
        <w:t xml:space="preserve">общего образования (в том числе требований к предметным результатам по биологии на углубленном уровне), представленных в проекте ФГОС </w:t>
      </w:r>
      <w:r w:rsidR="00B24AC7" w:rsidRPr="00CB0017">
        <w:rPr>
          <w:rFonts w:ascii="Times New Roman" w:hAnsi="Times New Roman" w:cs="Times New Roman"/>
          <w:sz w:val="24"/>
          <w:szCs w:val="24"/>
        </w:rPr>
        <w:t xml:space="preserve">среднего </w:t>
      </w:r>
      <w:r w:rsidR="0018369E" w:rsidRPr="00CB0017">
        <w:rPr>
          <w:rFonts w:ascii="Times New Roman" w:hAnsi="Times New Roman" w:cs="Times New Roman"/>
          <w:sz w:val="24"/>
          <w:szCs w:val="24"/>
        </w:rPr>
        <w:t xml:space="preserve">общего образования. </w:t>
      </w:r>
    </w:p>
    <w:p w14:paraId="5F18046C" w14:textId="286A296A" w:rsidR="00B619AC" w:rsidRPr="00CB0017" w:rsidRDefault="0018369E" w:rsidP="00390914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В программе отражено предметное содержание курса </w:t>
      </w:r>
      <w:r w:rsidR="00A16F61" w:rsidRPr="00CB0017">
        <w:rPr>
          <w:rFonts w:ascii="Times New Roman" w:hAnsi="Times New Roman" w:cs="Times New Roman"/>
          <w:sz w:val="24"/>
          <w:szCs w:val="24"/>
        </w:rPr>
        <w:t xml:space="preserve"> и</w:t>
      </w:r>
      <w:r w:rsidRPr="00CB0017">
        <w:rPr>
          <w:rFonts w:ascii="Times New Roman" w:hAnsi="Times New Roman" w:cs="Times New Roman"/>
          <w:sz w:val="24"/>
          <w:szCs w:val="24"/>
        </w:rPr>
        <w:t xml:space="preserve"> </w:t>
      </w:r>
      <w:r w:rsidR="00A16F61" w:rsidRPr="00CB0017">
        <w:rPr>
          <w:rFonts w:ascii="Times New Roman" w:hAnsi="Times New Roman" w:cs="Times New Roman"/>
          <w:sz w:val="24"/>
          <w:szCs w:val="24"/>
        </w:rPr>
        <w:t xml:space="preserve">последовательность </w:t>
      </w:r>
      <w:r w:rsidRPr="00CB0017">
        <w:rPr>
          <w:rFonts w:ascii="Times New Roman" w:hAnsi="Times New Roman" w:cs="Times New Roman"/>
          <w:sz w:val="24"/>
          <w:szCs w:val="24"/>
        </w:rPr>
        <w:t xml:space="preserve"> </w:t>
      </w:r>
      <w:r w:rsidR="00A16F61" w:rsidRPr="00CB0017">
        <w:rPr>
          <w:rFonts w:ascii="Times New Roman" w:hAnsi="Times New Roman" w:cs="Times New Roman"/>
          <w:sz w:val="24"/>
          <w:szCs w:val="24"/>
        </w:rPr>
        <w:t xml:space="preserve">его </w:t>
      </w:r>
      <w:r w:rsidRPr="00CB0017">
        <w:rPr>
          <w:rFonts w:ascii="Times New Roman" w:hAnsi="Times New Roman" w:cs="Times New Roman"/>
          <w:sz w:val="24"/>
          <w:szCs w:val="24"/>
        </w:rPr>
        <w:t>распределения по разделам</w:t>
      </w:r>
      <w:r w:rsidR="00A16F61" w:rsidRPr="00CB0017">
        <w:rPr>
          <w:rFonts w:ascii="Times New Roman" w:hAnsi="Times New Roman" w:cs="Times New Roman"/>
          <w:sz w:val="24"/>
          <w:szCs w:val="24"/>
        </w:rPr>
        <w:t xml:space="preserve"> и </w:t>
      </w:r>
      <w:r w:rsidRPr="00CB0017">
        <w:rPr>
          <w:rFonts w:ascii="Times New Roman" w:hAnsi="Times New Roman" w:cs="Times New Roman"/>
          <w:sz w:val="24"/>
          <w:szCs w:val="24"/>
        </w:rPr>
        <w:t xml:space="preserve">темам; дана общая характеристика курса с указанием целей его изучения; определены возможности курса для реализации требований к планируемым результатам освоения основной образовательной программы </w:t>
      </w:r>
      <w:r w:rsidR="00A16F61" w:rsidRPr="00CB0017">
        <w:rPr>
          <w:rFonts w:ascii="Times New Roman" w:hAnsi="Times New Roman" w:cs="Times New Roman"/>
          <w:sz w:val="24"/>
          <w:szCs w:val="24"/>
        </w:rPr>
        <w:t xml:space="preserve">по биологии </w:t>
      </w:r>
      <w:r w:rsidR="003A6CF5" w:rsidRPr="00CB0017">
        <w:rPr>
          <w:rFonts w:ascii="Times New Roman" w:hAnsi="Times New Roman" w:cs="Times New Roman"/>
          <w:sz w:val="24"/>
          <w:szCs w:val="24"/>
        </w:rPr>
        <w:t>–</w:t>
      </w:r>
      <w:r w:rsidR="00A16F61" w:rsidRPr="00CB0017">
        <w:rPr>
          <w:rFonts w:ascii="Times New Roman" w:hAnsi="Times New Roman" w:cs="Times New Roman"/>
          <w:sz w:val="24"/>
          <w:szCs w:val="24"/>
        </w:rPr>
        <w:t xml:space="preserve"> </w:t>
      </w:r>
      <w:r w:rsidRPr="00CB0017">
        <w:rPr>
          <w:rFonts w:ascii="Times New Roman" w:hAnsi="Times New Roman" w:cs="Times New Roman"/>
          <w:sz w:val="24"/>
          <w:szCs w:val="24"/>
        </w:rPr>
        <w:t>личностным, метапредметным и предметным</w:t>
      </w:r>
      <w:r w:rsidR="00A16F61" w:rsidRPr="00CB0017">
        <w:rPr>
          <w:rFonts w:ascii="Times New Roman" w:hAnsi="Times New Roman" w:cs="Times New Roman"/>
          <w:sz w:val="24"/>
          <w:szCs w:val="24"/>
        </w:rPr>
        <w:t>;</w:t>
      </w:r>
      <w:r w:rsidRPr="00CB0017">
        <w:rPr>
          <w:rFonts w:ascii="Times New Roman" w:hAnsi="Times New Roman" w:cs="Times New Roman"/>
          <w:sz w:val="24"/>
          <w:szCs w:val="24"/>
        </w:rPr>
        <w:t xml:space="preserve"> осуществлена конкретизация предметного содержания в тематическом планировании, указано количество часов, отводимых на изучение </w:t>
      </w:r>
      <w:r w:rsidR="00A16F61" w:rsidRPr="00CB0017">
        <w:rPr>
          <w:rFonts w:ascii="Times New Roman" w:hAnsi="Times New Roman" w:cs="Times New Roman"/>
          <w:sz w:val="24"/>
          <w:szCs w:val="24"/>
        </w:rPr>
        <w:t xml:space="preserve">каждой темы </w:t>
      </w:r>
      <w:r w:rsidRPr="00CB0017">
        <w:rPr>
          <w:rFonts w:ascii="Times New Roman" w:hAnsi="Times New Roman" w:cs="Times New Roman"/>
          <w:sz w:val="24"/>
          <w:szCs w:val="24"/>
        </w:rPr>
        <w:t>и основные виды учебной деятельности, формируемые в ходе изучения темы</w:t>
      </w:r>
      <w:r w:rsidR="00B24AC7" w:rsidRPr="00CB0017">
        <w:rPr>
          <w:rFonts w:ascii="Times New Roman" w:hAnsi="Times New Roman" w:cs="Times New Roman"/>
          <w:sz w:val="24"/>
          <w:szCs w:val="24"/>
        </w:rPr>
        <w:t xml:space="preserve">. Также в программе </w:t>
      </w:r>
      <w:r w:rsidRPr="00CB0017">
        <w:rPr>
          <w:rFonts w:ascii="Times New Roman" w:hAnsi="Times New Roman" w:cs="Times New Roman"/>
          <w:sz w:val="24"/>
          <w:szCs w:val="24"/>
        </w:rPr>
        <w:t>приведен перечень рекомендуемых лабораторных опытов и практических</w:t>
      </w:r>
      <w:bookmarkStart w:id="2" w:name="_Toc71583812"/>
      <w:r w:rsidR="00B619AC" w:rsidRPr="00CB0017">
        <w:rPr>
          <w:rFonts w:ascii="Times New Roman" w:hAnsi="Times New Roman" w:cs="Times New Roman"/>
          <w:sz w:val="24"/>
          <w:szCs w:val="24"/>
        </w:rPr>
        <w:t xml:space="preserve"> работ, выполняемых учащимися. </w:t>
      </w:r>
    </w:p>
    <w:p w14:paraId="0BC3A027" w14:textId="77777777" w:rsidR="00B619AC" w:rsidRPr="00CB0017" w:rsidRDefault="00B619AC" w:rsidP="00390914">
      <w:pPr>
        <w:spacing w:after="0" w:line="240" w:lineRule="auto"/>
        <w:ind w:firstLine="454"/>
        <w:rPr>
          <w:rFonts w:asciiTheme="majorHAnsi" w:hAnsiTheme="majorHAnsi" w:cs="Times New Roman"/>
          <w:sz w:val="24"/>
          <w:szCs w:val="24"/>
        </w:rPr>
      </w:pPr>
    </w:p>
    <w:p w14:paraId="1D61E8AE" w14:textId="77777777" w:rsidR="00B619AC" w:rsidRPr="00CB0017" w:rsidRDefault="00B619AC" w:rsidP="00390914">
      <w:pPr>
        <w:spacing w:after="0" w:line="240" w:lineRule="auto"/>
        <w:ind w:firstLine="454"/>
        <w:rPr>
          <w:rFonts w:asciiTheme="majorHAnsi" w:hAnsiTheme="majorHAnsi" w:cs="Times New Roman"/>
          <w:b/>
          <w:sz w:val="24"/>
          <w:szCs w:val="24"/>
        </w:rPr>
      </w:pPr>
      <w:r w:rsidRPr="00CB0017">
        <w:rPr>
          <w:rFonts w:asciiTheme="majorHAnsi" w:hAnsiTheme="majorHAnsi" w:cs="Times New Roman"/>
          <w:b/>
          <w:sz w:val="24"/>
          <w:szCs w:val="24"/>
        </w:rPr>
        <w:t>ОБЩАЯ ХАРАКТЕРИСТИКА УЧЕБНОГО КУРСА «ГЕНЕТИКА»</w:t>
      </w:r>
      <w:bookmarkEnd w:id="2"/>
    </w:p>
    <w:p w14:paraId="5E34FC54" w14:textId="77777777" w:rsidR="003B5E21" w:rsidRPr="00CB0017" w:rsidRDefault="00B619AC" w:rsidP="00390914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Учебный курс «Генетика» разработан с учетом взаимосвязи его с учебным предметом «Биология», который входит в состав </w:t>
      </w:r>
      <w:r w:rsidR="00F03DF1" w:rsidRPr="00CB0017">
        <w:rPr>
          <w:rFonts w:ascii="Times New Roman" w:hAnsi="Times New Roman" w:cs="Times New Roman"/>
          <w:sz w:val="24"/>
          <w:szCs w:val="24"/>
        </w:rPr>
        <w:t>предметной</w:t>
      </w:r>
      <w:r w:rsidRPr="00CB0017">
        <w:rPr>
          <w:rFonts w:ascii="Times New Roman" w:hAnsi="Times New Roman" w:cs="Times New Roman"/>
          <w:sz w:val="24"/>
          <w:szCs w:val="24"/>
        </w:rPr>
        <w:t xml:space="preserve"> области «Естественные науки». По структуре</w:t>
      </w:r>
      <w:r w:rsidR="00F03DF1" w:rsidRPr="00CB0017">
        <w:rPr>
          <w:rFonts w:ascii="Times New Roman" w:hAnsi="Times New Roman" w:cs="Times New Roman"/>
          <w:sz w:val="24"/>
          <w:szCs w:val="24"/>
        </w:rPr>
        <w:t xml:space="preserve"> и</w:t>
      </w:r>
      <w:r w:rsidRPr="00CB0017">
        <w:rPr>
          <w:rFonts w:ascii="Times New Roman" w:hAnsi="Times New Roman" w:cs="Times New Roman"/>
          <w:sz w:val="24"/>
          <w:szCs w:val="24"/>
        </w:rPr>
        <w:t xml:space="preserve"> составу предметного содержания, видам учебной деятельности, формируемым в процессе усвоения этого содержания, представляет собой целостную, логически завершённую часть (фрагмент) содержания предмета «Биология», углубляющую и расширяющую учебный материал только в части одного раздела – «Основы генетики».</w:t>
      </w:r>
    </w:p>
    <w:p w14:paraId="2A54231A" w14:textId="7428DB4B" w:rsidR="003B5E21" w:rsidRPr="00CB0017" w:rsidRDefault="003B5E21" w:rsidP="00390914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Главной отличительной особенностью курса в сравнении с разделом «Основы генетики», является то, что представленный в нем учебный материал в большей степени направлен на изучение молекулярной генетики, современных генетических технологий, достижений биотехнологии и генной инженерии, молекулярных методов диагностики и достижений медицинской генетики. Этим обусловлена роль учебного курса «Генетика» в общей системе естественнонаучного образования и общего среднего биологического образования как одного из его компонентов.</w:t>
      </w:r>
    </w:p>
    <w:p w14:paraId="33A8DC6A" w14:textId="77777777" w:rsidR="0018369E" w:rsidRPr="00CB0017" w:rsidRDefault="0018369E" w:rsidP="005C0AA9">
      <w:pPr>
        <w:spacing w:after="0" w:line="240" w:lineRule="auto"/>
        <w:ind w:left="-567" w:firstLine="709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8A19B9D" w14:textId="77777777" w:rsidR="00377EA4" w:rsidRPr="00CB0017" w:rsidRDefault="00377EA4" w:rsidP="005C0AA9">
      <w:pPr>
        <w:pStyle w:val="2"/>
        <w:spacing w:before="0" w:line="240" w:lineRule="auto"/>
        <w:jc w:val="left"/>
        <w:rPr>
          <w:rFonts w:cs="Times New Roman"/>
          <w:sz w:val="24"/>
          <w:szCs w:val="24"/>
        </w:rPr>
      </w:pPr>
      <w:bookmarkStart w:id="3" w:name="_Toc71583811"/>
      <w:bookmarkStart w:id="4" w:name="_Hlk70079242"/>
      <w:bookmarkStart w:id="5" w:name="_Hlk70079223"/>
    </w:p>
    <w:p w14:paraId="4ADBC0E3" w14:textId="77777777" w:rsidR="00377EA4" w:rsidRPr="00CB0017" w:rsidRDefault="00377EA4" w:rsidP="005C0AA9">
      <w:pPr>
        <w:spacing w:after="0" w:line="240" w:lineRule="auto"/>
      </w:pPr>
    </w:p>
    <w:p w14:paraId="6B838FB1" w14:textId="77777777" w:rsidR="00377EA4" w:rsidRPr="00CB0017" w:rsidRDefault="00377EA4" w:rsidP="005C0AA9">
      <w:pPr>
        <w:spacing w:after="0" w:line="240" w:lineRule="auto"/>
      </w:pPr>
    </w:p>
    <w:p w14:paraId="628EF8F8" w14:textId="319D58FE" w:rsidR="00D54589" w:rsidRPr="00CB0017" w:rsidRDefault="00D54589" w:rsidP="00390914">
      <w:pPr>
        <w:pStyle w:val="2"/>
        <w:spacing w:before="0" w:line="240" w:lineRule="auto"/>
        <w:ind w:firstLine="454"/>
        <w:jc w:val="left"/>
        <w:rPr>
          <w:rFonts w:cs="Times New Roman"/>
          <w:sz w:val="24"/>
          <w:szCs w:val="24"/>
        </w:rPr>
      </w:pPr>
      <w:r w:rsidRPr="00CB0017">
        <w:rPr>
          <w:rFonts w:cs="Times New Roman"/>
          <w:sz w:val="24"/>
          <w:szCs w:val="24"/>
        </w:rPr>
        <w:br w:type="page"/>
      </w:r>
    </w:p>
    <w:p w14:paraId="5CF991BB" w14:textId="6485C567" w:rsidR="00B24AC7" w:rsidRPr="00CB0017" w:rsidRDefault="003B5E21" w:rsidP="00390914">
      <w:pPr>
        <w:pStyle w:val="2"/>
        <w:spacing w:before="0" w:line="240" w:lineRule="auto"/>
        <w:ind w:firstLine="454"/>
        <w:jc w:val="left"/>
        <w:rPr>
          <w:rFonts w:asciiTheme="majorHAnsi" w:hAnsiTheme="majorHAnsi" w:cs="Times New Roman"/>
          <w:sz w:val="24"/>
          <w:szCs w:val="24"/>
        </w:rPr>
      </w:pPr>
      <w:r w:rsidRPr="00CB0017">
        <w:rPr>
          <w:rFonts w:asciiTheme="majorHAnsi" w:hAnsiTheme="majorHAnsi" w:cs="Times New Roman"/>
          <w:sz w:val="24"/>
          <w:szCs w:val="24"/>
        </w:rPr>
        <w:lastRenderedPageBreak/>
        <w:t xml:space="preserve">ЦЕЛИ ИЗУЧЕНИЯ УЧЕБНОГО КУРСА «ГЕНЕТИКА» </w:t>
      </w:r>
      <w:bookmarkEnd w:id="3"/>
    </w:p>
    <w:bookmarkEnd w:id="4"/>
    <w:p w14:paraId="62980B74" w14:textId="77777777" w:rsidR="00377EA4" w:rsidRPr="00CB0017" w:rsidRDefault="00432B10" w:rsidP="00390914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Ведущими целями изучения учебного курса </w:t>
      </w:r>
      <w:r w:rsidR="00B24AC7" w:rsidRPr="00CB0017">
        <w:rPr>
          <w:rFonts w:ascii="Times New Roman" w:hAnsi="Times New Roman" w:cs="Times New Roman"/>
          <w:sz w:val="24"/>
          <w:szCs w:val="24"/>
        </w:rPr>
        <w:t xml:space="preserve">«Генетика» </w:t>
      </w:r>
      <w:r w:rsidRPr="00CB0017">
        <w:rPr>
          <w:rFonts w:ascii="Times New Roman" w:hAnsi="Times New Roman" w:cs="Times New Roman"/>
          <w:sz w:val="24"/>
          <w:szCs w:val="24"/>
        </w:rPr>
        <w:t xml:space="preserve">как компонента школьного биологического образования </w:t>
      </w:r>
      <w:r w:rsidR="00B24AC7" w:rsidRPr="00CB0017">
        <w:rPr>
          <w:rFonts w:ascii="Times New Roman" w:hAnsi="Times New Roman" w:cs="Times New Roman"/>
          <w:sz w:val="24"/>
          <w:szCs w:val="24"/>
        </w:rPr>
        <w:t>явля</w:t>
      </w:r>
      <w:r w:rsidRPr="00CB0017">
        <w:rPr>
          <w:rFonts w:ascii="Times New Roman" w:hAnsi="Times New Roman" w:cs="Times New Roman"/>
          <w:sz w:val="24"/>
          <w:szCs w:val="24"/>
        </w:rPr>
        <w:t>ю</w:t>
      </w:r>
      <w:r w:rsidR="00B24AC7" w:rsidRPr="00CB0017">
        <w:rPr>
          <w:rFonts w:ascii="Times New Roman" w:hAnsi="Times New Roman" w:cs="Times New Roman"/>
          <w:sz w:val="24"/>
          <w:szCs w:val="24"/>
        </w:rPr>
        <w:t>тся</w:t>
      </w:r>
      <w:r w:rsidR="00377EA4" w:rsidRPr="00CB0017">
        <w:rPr>
          <w:rFonts w:ascii="Times New Roman" w:hAnsi="Times New Roman" w:cs="Times New Roman"/>
          <w:sz w:val="24"/>
          <w:szCs w:val="24"/>
        </w:rPr>
        <w:t>:</w:t>
      </w:r>
    </w:p>
    <w:p w14:paraId="0A0BC6B6" w14:textId="77777777" w:rsidR="00377EA4" w:rsidRPr="00CB0017" w:rsidRDefault="00B24AC7" w:rsidP="00390914">
      <w:pPr>
        <w:pStyle w:val="a9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432B10" w:rsidRPr="00CB0017">
        <w:rPr>
          <w:rFonts w:ascii="Times New Roman" w:hAnsi="Times New Roman" w:cs="Times New Roman"/>
          <w:sz w:val="24"/>
          <w:szCs w:val="24"/>
        </w:rPr>
        <w:t xml:space="preserve">системы знаний: о закономерностях наследования </w:t>
      </w:r>
      <w:r w:rsidR="00432B10" w:rsidRPr="00CB0017">
        <w:rPr>
          <w:rFonts w:ascii="Times New Roman" w:hAnsi="Times New Roman" w:cs="Times New Roman"/>
          <w:sz w:val="24"/>
          <w:szCs w:val="24"/>
        </w:rPr>
        <w:br/>
        <w:t xml:space="preserve">и изменчивости живых организмов, фундаментальных механизмах </w:t>
      </w:r>
      <w:r w:rsidR="00432B10" w:rsidRPr="00CB0017">
        <w:rPr>
          <w:rFonts w:ascii="Times New Roman" w:hAnsi="Times New Roman" w:cs="Times New Roman"/>
          <w:sz w:val="24"/>
          <w:szCs w:val="24"/>
        </w:rPr>
        <w:br/>
        <w:t>и генетической регуляции молекулярных и клеточных процессов, влиянии генотипа и факторов среды на развитие организма; о роли генетики в развитии современной теории эволюции и практическом значении этой науки для медицины, экологии и селекции</w:t>
      </w:r>
      <w:r w:rsidR="00377EA4" w:rsidRPr="00CB0017">
        <w:rPr>
          <w:rFonts w:ascii="Times New Roman" w:hAnsi="Times New Roman" w:cs="Times New Roman"/>
          <w:sz w:val="24"/>
          <w:szCs w:val="24"/>
        </w:rPr>
        <w:t>;</w:t>
      </w:r>
    </w:p>
    <w:p w14:paraId="61735C6E" w14:textId="61EAA0E8" w:rsidR="00377EA4" w:rsidRPr="00CB0017" w:rsidRDefault="00505C1A" w:rsidP="00390914">
      <w:pPr>
        <w:pStyle w:val="a9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знакомство</w:t>
      </w:r>
      <w:r w:rsidR="00432B10" w:rsidRPr="00CB0017">
        <w:rPr>
          <w:rFonts w:ascii="Times New Roman" w:hAnsi="Times New Roman" w:cs="Times New Roman"/>
          <w:sz w:val="24"/>
          <w:szCs w:val="24"/>
        </w:rPr>
        <w:t xml:space="preserve"> обучающихся с методами познания природы: исследовательскими методами биологических наук (цитологии, генетики, селекции, биотехнологии), методами самостоятельного проведения генетических исследований (наблюдение, измерение, эксперимент, моделирование, вычисление важнейших биометрических показателей и др.), взаимосвязью развития методов и теоретических обобщений в генетике как важнейшей отрасли биологической науки;</w:t>
      </w:r>
    </w:p>
    <w:p w14:paraId="45B85728" w14:textId="77777777" w:rsidR="00377EA4" w:rsidRPr="00CB0017" w:rsidRDefault="00B84C4C" w:rsidP="00390914">
      <w:pPr>
        <w:pStyle w:val="a9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формирование умений </w:t>
      </w:r>
      <w:r w:rsidRPr="00CB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характеризовать современные научные открытия в области генетики; устанавливать связь между развитием генетики и социально-этическими проблемами человечества; </w:t>
      </w:r>
      <w:r w:rsidRPr="00CB0017">
        <w:rPr>
          <w:rFonts w:ascii="Times New Roman" w:hAnsi="Times New Roman" w:cs="Times New Roman"/>
          <w:bCs/>
          <w:sz w:val="24"/>
          <w:szCs w:val="24"/>
        </w:rPr>
        <w:t>анализировать представленную информацию о современных генетических исследованиях и разработках; ис</w:t>
      </w:r>
      <w:r w:rsidRPr="00CB00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 генетическую терминологию и символику;</w:t>
      </w:r>
    </w:p>
    <w:p w14:paraId="418938B2" w14:textId="77777777" w:rsidR="00377EA4" w:rsidRPr="00CB0017" w:rsidRDefault="00B84C4C" w:rsidP="00390914">
      <w:pPr>
        <w:pStyle w:val="a9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убежденности в познаваемости живой природы, </w:t>
      </w:r>
      <w:proofErr w:type="spellStart"/>
      <w:r w:rsidRPr="00CB001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самоценности</w:t>
      </w:r>
      <w:proofErr w:type="spellEnd"/>
      <w:r w:rsidR="002C5426" w:rsidRPr="00CB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жизни</w:t>
      </w:r>
      <w:r w:rsidRPr="00CB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основы общечеловеческих нравственных ценностей и рационального природопользования;</w:t>
      </w:r>
    </w:p>
    <w:p w14:paraId="0BCFBE18" w14:textId="5D579111" w:rsidR="00B84C4C" w:rsidRPr="00CB0017" w:rsidRDefault="00B84C4C" w:rsidP="00390914">
      <w:pPr>
        <w:pStyle w:val="a9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 обучающихся биологической и экологической культуры, осознания необходимости использования основ генетических знаний и умений в целях сохранения собственного здоровья (соблюдение мер профилактики заболеваний, обеспечение безопасности жизнедеятельности в чрезвычайных ситуациях природного и техногенного характера).</w:t>
      </w:r>
    </w:p>
    <w:p w14:paraId="4D9D6CEB" w14:textId="77777777" w:rsidR="00377EA4" w:rsidRPr="00CB0017" w:rsidRDefault="00B84C4C" w:rsidP="00390914">
      <w:pPr>
        <w:spacing w:after="0" w:line="240" w:lineRule="auto"/>
        <w:ind w:firstLine="45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Наряду с этим в целеполагании курса «Генетика» важное значение уделено развитию личности учащихся.</w:t>
      </w:r>
      <w:r w:rsidR="00377EA4" w:rsidRPr="00CB0017">
        <w:rPr>
          <w:rFonts w:ascii="Times New Roman" w:hAnsi="Times New Roman" w:cs="Times New Roman"/>
          <w:sz w:val="24"/>
          <w:szCs w:val="24"/>
        </w:rPr>
        <w:t xml:space="preserve"> </w:t>
      </w:r>
      <w:r w:rsidRPr="00CB0017">
        <w:rPr>
          <w:rFonts w:ascii="Times New Roman" w:hAnsi="Times New Roman" w:cs="Times New Roman"/>
          <w:sz w:val="24"/>
          <w:szCs w:val="24"/>
        </w:rPr>
        <w:t xml:space="preserve">Это означает, что совместно с другими естественнонаучными предметами (биологией, химией, физикой) изучение </w:t>
      </w:r>
      <w:r w:rsidR="00377EA4" w:rsidRPr="00CB0017">
        <w:rPr>
          <w:rFonts w:ascii="Times New Roman" w:hAnsi="Times New Roman" w:cs="Times New Roman"/>
          <w:sz w:val="24"/>
          <w:szCs w:val="24"/>
        </w:rPr>
        <w:t>курса призвано обеспечить:</w:t>
      </w:r>
    </w:p>
    <w:p w14:paraId="5967ED1C" w14:textId="77777777" w:rsidR="00377EA4" w:rsidRPr="00CB0017" w:rsidRDefault="00B84C4C" w:rsidP="00390914">
      <w:pPr>
        <w:pStyle w:val="a9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B24AC7" w:rsidRPr="00CB0017">
        <w:rPr>
          <w:rFonts w:ascii="Times New Roman" w:hAnsi="Times New Roman" w:cs="Times New Roman"/>
          <w:sz w:val="24"/>
          <w:szCs w:val="24"/>
        </w:rPr>
        <w:t>интеллектуально развитой личности, готовой к самообразованию, сотрудничеству, самостоятельному принятию решений;</w:t>
      </w:r>
    </w:p>
    <w:p w14:paraId="52E6758B" w14:textId="77777777" w:rsidR="00377EA4" w:rsidRPr="00CB0017" w:rsidRDefault="00B24AC7" w:rsidP="00390914">
      <w:pPr>
        <w:pStyle w:val="a9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формирование у обучающихся понимания ценности знаний основ генетики для выработки экологически целесообразного поведения </w:t>
      </w:r>
      <w:r w:rsidRPr="00CB0017">
        <w:rPr>
          <w:rFonts w:ascii="Times New Roman" w:hAnsi="Times New Roman" w:cs="Times New Roman"/>
          <w:sz w:val="24"/>
          <w:szCs w:val="24"/>
        </w:rPr>
        <w:br/>
        <w:t xml:space="preserve">в повседневной жизни </w:t>
      </w:r>
      <w:r w:rsidR="00B84C4C" w:rsidRPr="00CB0017">
        <w:rPr>
          <w:rFonts w:ascii="Times New Roman" w:hAnsi="Times New Roman" w:cs="Times New Roman"/>
          <w:sz w:val="24"/>
          <w:szCs w:val="24"/>
        </w:rPr>
        <w:t xml:space="preserve">и </w:t>
      </w:r>
      <w:r w:rsidRPr="00CB0017">
        <w:rPr>
          <w:rFonts w:ascii="Times New Roman" w:hAnsi="Times New Roman" w:cs="Times New Roman"/>
          <w:sz w:val="24"/>
          <w:szCs w:val="24"/>
        </w:rPr>
        <w:t xml:space="preserve">трудовой деятельности </w:t>
      </w:r>
      <w:r w:rsidR="00377EA4" w:rsidRPr="00CB0017">
        <w:rPr>
          <w:rFonts w:ascii="Times New Roman" w:hAnsi="Times New Roman" w:cs="Times New Roman"/>
          <w:sz w:val="24"/>
          <w:szCs w:val="24"/>
        </w:rPr>
        <w:t>для сохранения своего здоровья;</w:t>
      </w:r>
    </w:p>
    <w:p w14:paraId="2ACEECD1" w14:textId="6E38284A" w:rsidR="00B24AC7" w:rsidRPr="00CB0017" w:rsidRDefault="00B24AC7" w:rsidP="00390914">
      <w:pPr>
        <w:pStyle w:val="a9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формирование понимания общественной потребности в развитии генетики, а также отношения к генетике как к возможной области будущей профессиональной деятельности.</w:t>
      </w:r>
    </w:p>
    <w:p w14:paraId="1F192301" w14:textId="77777777" w:rsidR="00377EA4" w:rsidRPr="00CB0017" w:rsidRDefault="00377EA4" w:rsidP="00377EA4">
      <w:pPr>
        <w:spacing w:after="0" w:line="360" w:lineRule="auto"/>
        <w:ind w:left="-709" w:firstLine="709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1C8C949A" w14:textId="77777777" w:rsidR="007E03D8" w:rsidRPr="00CB0017" w:rsidRDefault="007E03D8" w:rsidP="00377EA4">
      <w:pPr>
        <w:spacing w:after="0" w:line="360" w:lineRule="auto"/>
        <w:ind w:left="-567" w:firstLine="709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582DA57F" w14:textId="77777777" w:rsidR="007E03D8" w:rsidRPr="00CB0017" w:rsidRDefault="007E03D8" w:rsidP="00377EA4">
      <w:pPr>
        <w:spacing w:after="0" w:line="360" w:lineRule="auto"/>
        <w:ind w:left="-567" w:firstLine="709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6A32D2E6" w14:textId="77777777" w:rsidR="007E03D8" w:rsidRPr="00CB0017" w:rsidRDefault="007E03D8" w:rsidP="00377EA4">
      <w:pPr>
        <w:spacing w:after="0" w:line="360" w:lineRule="auto"/>
        <w:ind w:left="-567" w:firstLine="709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3AD1B29F" w14:textId="77777777" w:rsidR="007E03D8" w:rsidRPr="00CB0017" w:rsidRDefault="007E03D8" w:rsidP="00377EA4">
      <w:pPr>
        <w:spacing w:after="0" w:line="360" w:lineRule="auto"/>
        <w:ind w:left="-567" w:firstLine="709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19BE5B46" w14:textId="77777777" w:rsidR="007E03D8" w:rsidRPr="00CB0017" w:rsidRDefault="007E03D8" w:rsidP="00377EA4">
      <w:pPr>
        <w:spacing w:after="0" w:line="360" w:lineRule="auto"/>
        <w:ind w:left="-567" w:firstLine="709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36C05A48" w14:textId="77777777" w:rsidR="007E03D8" w:rsidRPr="00CB0017" w:rsidRDefault="007E03D8" w:rsidP="00377EA4">
      <w:pPr>
        <w:spacing w:after="0" w:line="360" w:lineRule="auto"/>
        <w:ind w:left="-567" w:firstLine="709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0270323B" w14:textId="77777777" w:rsidR="00390914" w:rsidRPr="00CB0017" w:rsidRDefault="00390914" w:rsidP="007E03D8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2543B609" w14:textId="77777777" w:rsidR="00390914" w:rsidRPr="00CB0017" w:rsidRDefault="00390914" w:rsidP="007E03D8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4EA8E7DA" w14:textId="44166987" w:rsidR="00B24AC7" w:rsidRPr="00CB0017" w:rsidRDefault="00377EA4" w:rsidP="0002504F">
      <w:pPr>
        <w:spacing w:after="0" w:line="240" w:lineRule="auto"/>
        <w:ind w:firstLine="454"/>
        <w:contextualSpacing/>
        <w:rPr>
          <w:rFonts w:asciiTheme="majorHAnsi" w:hAnsiTheme="majorHAnsi" w:cs="Times New Roman"/>
          <w:b/>
          <w:bCs/>
          <w:sz w:val="24"/>
          <w:szCs w:val="24"/>
        </w:rPr>
      </w:pPr>
      <w:r w:rsidRPr="00CB0017">
        <w:rPr>
          <w:rFonts w:asciiTheme="majorHAnsi" w:hAnsiTheme="majorHAnsi" w:cs="Times New Roman"/>
          <w:b/>
          <w:bCs/>
          <w:sz w:val="24"/>
          <w:szCs w:val="24"/>
        </w:rPr>
        <w:lastRenderedPageBreak/>
        <w:t>МЕСТО УЧЕБНОГО КУРСА «ГЕНЕТИКА» В УЧЕБНОМ ПЛАНЕ</w:t>
      </w:r>
    </w:p>
    <w:p w14:paraId="6E0D6384" w14:textId="02C6A8E5" w:rsidR="00377EA4" w:rsidRPr="00CB0017" w:rsidRDefault="00492040" w:rsidP="0002504F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70079265"/>
      <w:bookmarkEnd w:id="5"/>
      <w:r w:rsidRPr="00CB0017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к условиям реализации </w:t>
      </w:r>
      <w:r w:rsidR="00377EA4" w:rsidRPr="00CB0017">
        <w:rPr>
          <w:rFonts w:ascii="Times New Roman" w:hAnsi="Times New Roman" w:cs="Times New Roman"/>
          <w:sz w:val="24"/>
          <w:szCs w:val="24"/>
        </w:rPr>
        <w:t>о</w:t>
      </w:r>
      <w:r w:rsidRPr="00CB0017">
        <w:rPr>
          <w:rFonts w:ascii="Times New Roman" w:hAnsi="Times New Roman" w:cs="Times New Roman"/>
          <w:sz w:val="24"/>
          <w:szCs w:val="24"/>
        </w:rPr>
        <w:t xml:space="preserve">сновной образовательной программы среднего общего образования в образовательных организациях, осуществляющих профильное обучение, </w:t>
      </w:r>
      <w:r w:rsidR="00377EA4" w:rsidRPr="00CB0017">
        <w:rPr>
          <w:rFonts w:ascii="Times New Roman" w:hAnsi="Times New Roman" w:cs="Times New Roman"/>
          <w:sz w:val="24"/>
          <w:szCs w:val="24"/>
        </w:rPr>
        <w:t>курс «Генетика» приобретает статус курса по выбору в рамках биолого-химического и медицинского направления естественно-научного профиля обучения</w:t>
      </w:r>
      <w:r w:rsidR="005B0C7F" w:rsidRPr="00CB0017">
        <w:rPr>
          <w:rFonts w:ascii="Times New Roman" w:hAnsi="Times New Roman" w:cs="Times New Roman"/>
          <w:sz w:val="24"/>
          <w:szCs w:val="24"/>
        </w:rPr>
        <w:t>.</w:t>
      </w:r>
    </w:p>
    <w:p w14:paraId="5538378B" w14:textId="454C3EB5" w:rsidR="00492040" w:rsidRPr="00CB0017" w:rsidRDefault="005B0C7F" w:rsidP="0002504F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Курс «Генетика» может быть </w:t>
      </w:r>
      <w:r w:rsidR="00492040" w:rsidRPr="00CB0017">
        <w:rPr>
          <w:rFonts w:ascii="Times New Roman" w:hAnsi="Times New Roman" w:cs="Times New Roman"/>
          <w:sz w:val="24"/>
          <w:szCs w:val="24"/>
        </w:rPr>
        <w:t>использован участниками образовательного процесса в качестве модуля при разработке программ учебного предмета «</w:t>
      </w:r>
      <w:r w:rsidR="00F64FAE" w:rsidRPr="00CB0017">
        <w:rPr>
          <w:rFonts w:ascii="Times New Roman" w:hAnsi="Times New Roman" w:cs="Times New Roman"/>
          <w:sz w:val="24"/>
          <w:szCs w:val="24"/>
        </w:rPr>
        <w:t>Б</w:t>
      </w:r>
      <w:r w:rsidR="00492040" w:rsidRPr="00CB0017">
        <w:rPr>
          <w:rFonts w:ascii="Times New Roman" w:hAnsi="Times New Roman" w:cs="Times New Roman"/>
          <w:sz w:val="24"/>
          <w:szCs w:val="24"/>
        </w:rPr>
        <w:t>иология» при условии его изучения на углубленном уровне.</w:t>
      </w:r>
    </w:p>
    <w:p w14:paraId="75282305" w14:textId="2D56BB3B" w:rsidR="006B36A5" w:rsidRPr="00CB0017" w:rsidRDefault="005B0C7F" w:rsidP="0002504F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Также к</w:t>
      </w:r>
      <w:r w:rsidR="00492040" w:rsidRPr="00CB0017">
        <w:rPr>
          <w:rFonts w:ascii="Times New Roman" w:hAnsi="Times New Roman" w:cs="Times New Roman"/>
          <w:sz w:val="24"/>
          <w:szCs w:val="24"/>
        </w:rPr>
        <w:t>урс «Генетика» также может быть рекомендован в качестве элективного курса по выбору учащихся</w:t>
      </w:r>
      <w:bookmarkEnd w:id="6"/>
      <w:r w:rsidR="0018369E" w:rsidRPr="00CB0017">
        <w:rPr>
          <w:rFonts w:ascii="Times New Roman" w:hAnsi="Times New Roman" w:cs="Times New Roman"/>
          <w:sz w:val="24"/>
          <w:szCs w:val="24"/>
        </w:rPr>
        <w:t xml:space="preserve">, проявляющих интерес к этой области знаний, в том числе предполагающих продолжить своё обучение в вузах </w:t>
      </w:r>
      <w:r w:rsidRPr="00CB0017">
        <w:rPr>
          <w:rFonts w:ascii="Times New Roman" w:hAnsi="Times New Roman" w:cs="Times New Roman"/>
          <w:sz w:val="24"/>
          <w:szCs w:val="24"/>
        </w:rPr>
        <w:t xml:space="preserve">естественно-научного </w:t>
      </w:r>
      <w:r w:rsidR="0018369E" w:rsidRPr="00CB0017">
        <w:rPr>
          <w:rFonts w:ascii="Times New Roman" w:hAnsi="Times New Roman" w:cs="Times New Roman"/>
          <w:sz w:val="24"/>
          <w:szCs w:val="24"/>
        </w:rPr>
        <w:t>профиля.</w:t>
      </w:r>
    </w:p>
    <w:p w14:paraId="461EA6EF" w14:textId="34AC6D8E" w:rsidR="00672633" w:rsidRPr="00CB0017" w:rsidRDefault="0018369E" w:rsidP="0002504F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В учебном плане на изучение курса </w:t>
      </w:r>
      <w:r w:rsidR="006B36A5" w:rsidRPr="00CB0017">
        <w:rPr>
          <w:rFonts w:ascii="Times New Roman" w:hAnsi="Times New Roman" w:cs="Times New Roman"/>
          <w:sz w:val="24"/>
          <w:szCs w:val="24"/>
        </w:rPr>
        <w:t xml:space="preserve">может быть отведено </w:t>
      </w:r>
      <w:r w:rsidRPr="00CB0017">
        <w:rPr>
          <w:rFonts w:ascii="Times New Roman" w:hAnsi="Times New Roman" w:cs="Times New Roman"/>
          <w:sz w:val="24"/>
          <w:szCs w:val="24"/>
        </w:rPr>
        <w:t>35 учебных</w:t>
      </w:r>
      <w:r w:rsidR="006B36A5" w:rsidRPr="00CB0017">
        <w:rPr>
          <w:rFonts w:ascii="Times New Roman" w:hAnsi="Times New Roman" w:cs="Times New Roman"/>
          <w:sz w:val="24"/>
          <w:szCs w:val="24"/>
        </w:rPr>
        <w:t xml:space="preserve"> часов (</w:t>
      </w:r>
      <w:r w:rsidRPr="00CB0017">
        <w:rPr>
          <w:rFonts w:ascii="Times New Roman" w:hAnsi="Times New Roman" w:cs="Times New Roman"/>
          <w:sz w:val="24"/>
          <w:szCs w:val="24"/>
        </w:rPr>
        <w:t xml:space="preserve">1 час в неделю </w:t>
      </w:r>
      <w:r w:rsidR="006B36A5" w:rsidRPr="00CB0017">
        <w:rPr>
          <w:rFonts w:ascii="Times New Roman" w:hAnsi="Times New Roman" w:cs="Times New Roman"/>
          <w:sz w:val="24"/>
          <w:szCs w:val="24"/>
        </w:rPr>
        <w:t xml:space="preserve">в </w:t>
      </w:r>
      <w:r w:rsidRPr="00CB0017">
        <w:rPr>
          <w:rFonts w:ascii="Times New Roman" w:hAnsi="Times New Roman" w:cs="Times New Roman"/>
          <w:sz w:val="24"/>
          <w:szCs w:val="24"/>
        </w:rPr>
        <w:t>10-м</w:t>
      </w:r>
      <w:r w:rsidR="00F64FAE" w:rsidRPr="00CB0017">
        <w:rPr>
          <w:rFonts w:ascii="Times New Roman" w:hAnsi="Times New Roman" w:cs="Times New Roman"/>
          <w:sz w:val="24"/>
          <w:szCs w:val="24"/>
        </w:rPr>
        <w:t>,</w:t>
      </w:r>
      <w:r w:rsidRPr="00CB0017">
        <w:rPr>
          <w:rFonts w:ascii="Times New Roman" w:hAnsi="Times New Roman" w:cs="Times New Roman"/>
          <w:sz w:val="24"/>
          <w:szCs w:val="24"/>
        </w:rPr>
        <w:t xml:space="preserve"> либо 11-м классе).</w:t>
      </w:r>
    </w:p>
    <w:p w14:paraId="323167AE" w14:textId="20F6F764" w:rsidR="0018369E" w:rsidRPr="00CB0017" w:rsidRDefault="0018369E" w:rsidP="0002504F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Распределение учебного времени по темам программы дано ориентировочно. Оно может быть изменено в зависимости от выбранного направления изучения данного курса в конкретной </w:t>
      </w:r>
      <w:r w:rsidR="002A6967" w:rsidRPr="00CB0017">
        <w:rPr>
          <w:rFonts w:ascii="Times New Roman" w:hAnsi="Times New Roman" w:cs="Times New Roman"/>
          <w:sz w:val="24"/>
          <w:szCs w:val="24"/>
        </w:rPr>
        <w:t>о</w:t>
      </w:r>
      <w:r w:rsidRPr="00CB0017">
        <w:rPr>
          <w:rFonts w:ascii="Times New Roman" w:hAnsi="Times New Roman" w:cs="Times New Roman"/>
          <w:sz w:val="24"/>
          <w:szCs w:val="24"/>
        </w:rPr>
        <w:t>бразовате</w:t>
      </w:r>
      <w:bookmarkStart w:id="7" w:name="_Hlk70079312"/>
      <w:r w:rsidRPr="00CB0017">
        <w:rPr>
          <w:rFonts w:ascii="Times New Roman" w:hAnsi="Times New Roman" w:cs="Times New Roman"/>
          <w:sz w:val="24"/>
          <w:szCs w:val="24"/>
        </w:rPr>
        <w:t>льной организации.</w:t>
      </w:r>
    </w:p>
    <w:p w14:paraId="02B0F45C" w14:textId="74D06852" w:rsidR="00F64FAE" w:rsidRPr="00CB0017" w:rsidRDefault="00F64FAE" w:rsidP="0002504F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Содержание курса, представленное в рабочей программе, может быть реализовано в учебно-воспитательном процессе вариативно как по объему и перечню элементов содержания, так и по отношению к последовательности его изучения. Определяющим фактором в данном случае будет являться специфика выбранного профиля обучения, обусловленная учебным планом соответствующей образовательной организации.</w:t>
      </w:r>
    </w:p>
    <w:p w14:paraId="2C6343E5" w14:textId="77777777" w:rsidR="0018369E" w:rsidRPr="00CB0017" w:rsidRDefault="0018369E" w:rsidP="00377EA4">
      <w:pPr>
        <w:spacing w:after="0" w:line="360" w:lineRule="auto"/>
        <w:ind w:left="-709"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7388FE6" w14:textId="77777777" w:rsidR="007E2AAD" w:rsidRPr="00CB0017" w:rsidRDefault="007E2AAD" w:rsidP="00622ACE">
      <w:pPr>
        <w:pStyle w:val="1"/>
        <w:rPr>
          <w:sz w:val="24"/>
          <w:szCs w:val="24"/>
        </w:rPr>
      </w:pPr>
      <w:bookmarkStart w:id="8" w:name="_Toc71583814"/>
    </w:p>
    <w:p w14:paraId="2FF55FAB" w14:textId="77777777" w:rsidR="007E2AAD" w:rsidRPr="00CB0017" w:rsidRDefault="007E2AAD" w:rsidP="00622ACE">
      <w:pPr>
        <w:pStyle w:val="1"/>
        <w:rPr>
          <w:sz w:val="24"/>
          <w:szCs w:val="24"/>
        </w:rPr>
      </w:pPr>
    </w:p>
    <w:p w14:paraId="7363F949" w14:textId="77777777" w:rsidR="007E2AAD" w:rsidRPr="00CB0017" w:rsidRDefault="007E2AAD" w:rsidP="00622ACE">
      <w:pPr>
        <w:pStyle w:val="1"/>
        <w:rPr>
          <w:sz w:val="24"/>
          <w:szCs w:val="24"/>
        </w:rPr>
      </w:pPr>
    </w:p>
    <w:p w14:paraId="5D5F6160" w14:textId="77777777" w:rsidR="007E2AAD" w:rsidRPr="00CB0017" w:rsidRDefault="007E2AAD" w:rsidP="00622ACE">
      <w:pPr>
        <w:pStyle w:val="1"/>
        <w:rPr>
          <w:sz w:val="24"/>
          <w:szCs w:val="24"/>
        </w:rPr>
      </w:pPr>
    </w:p>
    <w:p w14:paraId="2F278375" w14:textId="77777777" w:rsidR="007E2AAD" w:rsidRPr="00CB0017" w:rsidRDefault="007E2AAD" w:rsidP="00622ACE">
      <w:pPr>
        <w:pStyle w:val="1"/>
        <w:rPr>
          <w:sz w:val="24"/>
          <w:szCs w:val="24"/>
        </w:rPr>
      </w:pPr>
    </w:p>
    <w:p w14:paraId="59088891" w14:textId="77777777" w:rsidR="007E03D8" w:rsidRPr="00CB0017" w:rsidRDefault="007E03D8" w:rsidP="005C0AA9">
      <w:pPr>
        <w:pStyle w:val="1"/>
        <w:jc w:val="left"/>
        <w:rPr>
          <w:b/>
          <w:sz w:val="24"/>
          <w:szCs w:val="24"/>
        </w:rPr>
      </w:pPr>
    </w:p>
    <w:p w14:paraId="376C080E" w14:textId="77777777" w:rsidR="007E03D8" w:rsidRPr="00CB0017" w:rsidRDefault="007E03D8" w:rsidP="005C0AA9">
      <w:pPr>
        <w:pStyle w:val="1"/>
        <w:jc w:val="left"/>
        <w:rPr>
          <w:b/>
          <w:sz w:val="24"/>
          <w:szCs w:val="24"/>
        </w:rPr>
      </w:pPr>
    </w:p>
    <w:p w14:paraId="467DD1B5" w14:textId="77777777" w:rsidR="007E03D8" w:rsidRPr="00CB0017" w:rsidRDefault="007E03D8" w:rsidP="005C0AA9">
      <w:pPr>
        <w:pStyle w:val="1"/>
        <w:jc w:val="left"/>
        <w:rPr>
          <w:b/>
          <w:sz w:val="24"/>
          <w:szCs w:val="24"/>
        </w:rPr>
      </w:pPr>
    </w:p>
    <w:p w14:paraId="63E2F7AD" w14:textId="77777777" w:rsidR="007E03D8" w:rsidRPr="00CB0017" w:rsidRDefault="007E03D8" w:rsidP="005C0AA9">
      <w:pPr>
        <w:pStyle w:val="1"/>
        <w:jc w:val="left"/>
        <w:rPr>
          <w:b/>
          <w:sz w:val="24"/>
          <w:szCs w:val="24"/>
        </w:rPr>
      </w:pPr>
    </w:p>
    <w:p w14:paraId="15448968" w14:textId="77777777" w:rsidR="007E03D8" w:rsidRPr="00CB0017" w:rsidRDefault="007E03D8" w:rsidP="005C0AA9">
      <w:pPr>
        <w:pStyle w:val="1"/>
        <w:jc w:val="left"/>
        <w:rPr>
          <w:b/>
          <w:sz w:val="24"/>
          <w:szCs w:val="24"/>
        </w:rPr>
      </w:pPr>
    </w:p>
    <w:p w14:paraId="0158214B" w14:textId="77777777" w:rsidR="007E03D8" w:rsidRPr="00CB0017" w:rsidRDefault="007E03D8" w:rsidP="005C0AA9">
      <w:pPr>
        <w:pStyle w:val="1"/>
        <w:jc w:val="left"/>
        <w:rPr>
          <w:b/>
          <w:sz w:val="24"/>
          <w:szCs w:val="24"/>
        </w:rPr>
      </w:pPr>
    </w:p>
    <w:p w14:paraId="2D01EACD" w14:textId="77777777" w:rsidR="007E03D8" w:rsidRPr="00CB0017" w:rsidRDefault="007E03D8" w:rsidP="005C0AA9">
      <w:pPr>
        <w:pStyle w:val="1"/>
        <w:jc w:val="left"/>
        <w:rPr>
          <w:b/>
          <w:sz w:val="24"/>
          <w:szCs w:val="24"/>
        </w:rPr>
      </w:pPr>
    </w:p>
    <w:p w14:paraId="3D9988ED" w14:textId="77777777" w:rsidR="007E03D8" w:rsidRPr="00CB0017" w:rsidRDefault="007E03D8" w:rsidP="005C0AA9">
      <w:pPr>
        <w:pStyle w:val="1"/>
        <w:jc w:val="left"/>
        <w:rPr>
          <w:b/>
          <w:sz w:val="24"/>
          <w:szCs w:val="24"/>
        </w:rPr>
      </w:pPr>
    </w:p>
    <w:p w14:paraId="4626B1E5" w14:textId="77777777" w:rsidR="007E03D8" w:rsidRPr="00CB0017" w:rsidRDefault="007E03D8" w:rsidP="005C0AA9">
      <w:pPr>
        <w:pStyle w:val="1"/>
        <w:jc w:val="left"/>
        <w:rPr>
          <w:b/>
          <w:sz w:val="24"/>
          <w:szCs w:val="24"/>
        </w:rPr>
      </w:pPr>
    </w:p>
    <w:p w14:paraId="55836C6A" w14:textId="77777777" w:rsidR="007E03D8" w:rsidRPr="00CB0017" w:rsidRDefault="007E03D8" w:rsidP="005C0AA9">
      <w:pPr>
        <w:pStyle w:val="1"/>
        <w:jc w:val="left"/>
        <w:rPr>
          <w:b/>
          <w:sz w:val="24"/>
          <w:szCs w:val="24"/>
        </w:rPr>
      </w:pPr>
    </w:p>
    <w:p w14:paraId="2DE310A0" w14:textId="77777777" w:rsidR="007E03D8" w:rsidRPr="00CB0017" w:rsidRDefault="007E03D8" w:rsidP="005C0AA9">
      <w:pPr>
        <w:pStyle w:val="1"/>
        <w:jc w:val="left"/>
        <w:rPr>
          <w:b/>
          <w:sz w:val="24"/>
          <w:szCs w:val="24"/>
        </w:rPr>
      </w:pPr>
    </w:p>
    <w:p w14:paraId="7B019619" w14:textId="77777777" w:rsidR="007E03D8" w:rsidRPr="00CB0017" w:rsidRDefault="007E03D8" w:rsidP="005C0AA9">
      <w:pPr>
        <w:pStyle w:val="1"/>
        <w:jc w:val="left"/>
        <w:rPr>
          <w:b/>
          <w:sz w:val="24"/>
          <w:szCs w:val="24"/>
        </w:rPr>
      </w:pPr>
    </w:p>
    <w:p w14:paraId="06E84455" w14:textId="77777777" w:rsidR="007E03D8" w:rsidRPr="00CB0017" w:rsidRDefault="007E03D8" w:rsidP="005C0AA9">
      <w:pPr>
        <w:pStyle w:val="1"/>
        <w:jc w:val="left"/>
        <w:rPr>
          <w:b/>
          <w:sz w:val="24"/>
          <w:szCs w:val="24"/>
        </w:rPr>
      </w:pPr>
    </w:p>
    <w:p w14:paraId="17921F1D" w14:textId="77777777" w:rsidR="007E03D8" w:rsidRPr="00CB0017" w:rsidRDefault="007E03D8" w:rsidP="005C0AA9">
      <w:pPr>
        <w:pStyle w:val="1"/>
        <w:jc w:val="left"/>
        <w:rPr>
          <w:b/>
          <w:sz w:val="24"/>
          <w:szCs w:val="24"/>
        </w:rPr>
      </w:pPr>
    </w:p>
    <w:p w14:paraId="77307F2E" w14:textId="7AD0EC6F" w:rsidR="0018369E" w:rsidRPr="00CB0017" w:rsidRDefault="0018369E" w:rsidP="0094702A">
      <w:pPr>
        <w:pStyle w:val="1"/>
        <w:spacing w:line="240" w:lineRule="auto"/>
        <w:jc w:val="left"/>
        <w:rPr>
          <w:rFonts w:asciiTheme="minorHAnsi" w:hAnsiTheme="minorHAnsi"/>
          <w:b/>
          <w:sz w:val="24"/>
          <w:szCs w:val="24"/>
        </w:rPr>
      </w:pPr>
      <w:r w:rsidRPr="00CB0017">
        <w:rPr>
          <w:rFonts w:asciiTheme="minorHAnsi" w:hAnsiTheme="minorHAnsi"/>
          <w:b/>
          <w:sz w:val="24"/>
          <w:szCs w:val="24"/>
        </w:rPr>
        <w:lastRenderedPageBreak/>
        <w:t>ПЛАНИРУЕМЫЕ РЕЗУЛЬТАТЫ ОСВОЕНИЯ</w:t>
      </w:r>
      <w:bookmarkEnd w:id="8"/>
      <w:r w:rsidRPr="00CB0017">
        <w:rPr>
          <w:rFonts w:asciiTheme="minorHAnsi" w:hAnsiTheme="minorHAnsi"/>
          <w:b/>
          <w:sz w:val="24"/>
          <w:szCs w:val="24"/>
        </w:rPr>
        <w:t xml:space="preserve"> </w:t>
      </w:r>
      <w:bookmarkStart w:id="9" w:name="_Toc71583815"/>
      <w:r w:rsidRPr="00CB0017">
        <w:rPr>
          <w:rFonts w:asciiTheme="minorHAnsi" w:hAnsiTheme="minorHAnsi"/>
          <w:b/>
          <w:sz w:val="24"/>
          <w:szCs w:val="24"/>
        </w:rPr>
        <w:t>УЧЕБНОГО КУРСА «ГЕНЕТИКА»</w:t>
      </w:r>
      <w:bookmarkEnd w:id="9"/>
      <w:r w:rsidR="005C0AA9" w:rsidRPr="00CB0017">
        <w:rPr>
          <w:rFonts w:asciiTheme="minorHAnsi" w:hAnsiTheme="minorHAnsi"/>
          <w:b/>
          <w:sz w:val="24"/>
          <w:szCs w:val="24"/>
        </w:rPr>
        <w:t xml:space="preserve"> НА УРОВНЕ СРЕДНЕГО ОБЩЕГО ОБРАЗОВАНИЯ</w:t>
      </w:r>
    </w:p>
    <w:bookmarkEnd w:id="7"/>
    <w:p w14:paraId="086ED550" w14:textId="3C0B50E4" w:rsidR="0018369E" w:rsidRPr="00CB0017" w:rsidRDefault="0018369E" w:rsidP="0002504F">
      <w:pPr>
        <w:widowControl w:val="0"/>
        <w:spacing w:after="0" w:line="240" w:lineRule="auto"/>
        <w:ind w:right="57" w:firstLine="45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0017">
        <w:rPr>
          <w:rFonts w:ascii="Times New Roman" w:hAnsi="Times New Roman" w:cs="Times New Roman"/>
          <w:bCs/>
          <w:sz w:val="24"/>
          <w:szCs w:val="24"/>
        </w:rPr>
        <w:t xml:space="preserve">Изучение курса «Генетика» в </w:t>
      </w:r>
      <w:r w:rsidR="002A6967" w:rsidRPr="00CB0017">
        <w:rPr>
          <w:rFonts w:ascii="Times New Roman" w:hAnsi="Times New Roman" w:cs="Times New Roman"/>
          <w:bCs/>
          <w:sz w:val="24"/>
          <w:szCs w:val="24"/>
        </w:rPr>
        <w:t>средней</w:t>
      </w:r>
      <w:r w:rsidRPr="00CB0017">
        <w:rPr>
          <w:rFonts w:ascii="Times New Roman" w:hAnsi="Times New Roman" w:cs="Times New Roman"/>
          <w:bCs/>
          <w:sz w:val="24"/>
          <w:szCs w:val="24"/>
        </w:rPr>
        <w:t xml:space="preserve"> школе направлено на достижение обучающимися следующих результатов, отвечающих требованиям ФГОС к освоению основной образовательной программы среднего общего образования:</w:t>
      </w:r>
    </w:p>
    <w:p w14:paraId="7E296A9A" w14:textId="77777777" w:rsidR="003A6CF5" w:rsidRPr="00CB0017" w:rsidRDefault="003A6CF5" w:rsidP="0002504F">
      <w:pPr>
        <w:spacing w:after="0" w:line="240" w:lineRule="auto"/>
        <w:ind w:firstLine="4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96CE87" w14:textId="77777777" w:rsidR="00047A54" w:rsidRPr="00CB0017" w:rsidRDefault="002A6967" w:rsidP="0002504F">
      <w:pPr>
        <w:pStyle w:val="2"/>
        <w:spacing w:before="0" w:line="240" w:lineRule="auto"/>
        <w:ind w:firstLine="454"/>
        <w:jc w:val="left"/>
        <w:rPr>
          <w:rFonts w:asciiTheme="minorHAnsi" w:hAnsiTheme="minorHAnsi" w:cs="Times New Roman"/>
          <w:sz w:val="24"/>
          <w:szCs w:val="24"/>
        </w:rPr>
      </w:pPr>
      <w:bookmarkStart w:id="10" w:name="_Toc71583816"/>
      <w:r w:rsidRPr="00CB0017">
        <w:rPr>
          <w:rFonts w:asciiTheme="minorHAnsi" w:hAnsiTheme="minorHAnsi" w:cs="Times New Roman"/>
          <w:sz w:val="24"/>
          <w:szCs w:val="24"/>
        </w:rPr>
        <w:t>Личностные результаты</w:t>
      </w:r>
      <w:bookmarkEnd w:id="10"/>
    </w:p>
    <w:p w14:paraId="34483499" w14:textId="77777777" w:rsidR="005C0AA9" w:rsidRPr="00CB0017" w:rsidRDefault="0018369E" w:rsidP="0002504F">
      <w:pPr>
        <w:spacing w:after="0" w:line="240" w:lineRule="auto"/>
        <w:ind w:firstLine="45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0017">
        <w:rPr>
          <w:rFonts w:ascii="Times New Roman" w:hAnsi="Times New Roman" w:cs="Times New Roman"/>
          <w:bCs/>
          <w:sz w:val="24"/>
          <w:szCs w:val="24"/>
        </w:rPr>
        <w:t>Личностны</w:t>
      </w:r>
      <w:r w:rsidR="002A6967" w:rsidRPr="00CB0017">
        <w:rPr>
          <w:rFonts w:ascii="Times New Roman" w:hAnsi="Times New Roman" w:cs="Times New Roman"/>
          <w:bCs/>
          <w:sz w:val="24"/>
          <w:szCs w:val="24"/>
        </w:rPr>
        <w:t>е результаты</w:t>
      </w:r>
      <w:r w:rsidR="00833FCC" w:rsidRPr="00CB0017">
        <w:rPr>
          <w:rFonts w:ascii="Times New Roman" w:hAnsi="Times New Roman" w:cs="Times New Roman"/>
          <w:bCs/>
          <w:sz w:val="24"/>
          <w:szCs w:val="24"/>
        </w:rPr>
        <w:t xml:space="preserve"> освоения учебного курса «Генетика» </w:t>
      </w:r>
      <w:r w:rsidR="008A2FEC" w:rsidRPr="00CB0017">
        <w:rPr>
          <w:rFonts w:ascii="Times New Roman" w:hAnsi="Times New Roman" w:cs="Times New Roman"/>
          <w:bCs/>
          <w:sz w:val="24"/>
          <w:szCs w:val="24"/>
        </w:rPr>
        <w:t>соответствуют традиционным</w:t>
      </w:r>
      <w:r w:rsidR="00833FCC" w:rsidRPr="00CB0017">
        <w:rPr>
          <w:rFonts w:ascii="Times New Roman" w:hAnsi="Times New Roman" w:cs="Times New Roman"/>
          <w:bCs/>
          <w:sz w:val="24"/>
          <w:szCs w:val="24"/>
        </w:rPr>
        <w:t xml:space="preserve"> российским социокультурным и духовно-нравственным ценностям и предусматривают готовность обучающихся к саморазвитию, самостоятельности и личностному самоопределению, наличие мотивации к целенаправленной социально-значимой деятельности, </w:t>
      </w:r>
      <w:proofErr w:type="spellStart"/>
      <w:r w:rsidR="00833FCC" w:rsidRPr="00CB0017">
        <w:rPr>
          <w:rFonts w:ascii="Times New Roman" w:hAnsi="Times New Roman" w:cs="Times New Roman"/>
          <w:bCs/>
          <w:sz w:val="24"/>
          <w:szCs w:val="24"/>
        </w:rPr>
        <w:t>сформированность</w:t>
      </w:r>
      <w:proofErr w:type="spellEnd"/>
      <w:r w:rsidR="00833FCC" w:rsidRPr="00CB0017">
        <w:rPr>
          <w:rFonts w:ascii="Times New Roman" w:hAnsi="Times New Roman" w:cs="Times New Roman"/>
          <w:bCs/>
          <w:sz w:val="24"/>
          <w:szCs w:val="24"/>
        </w:rPr>
        <w:t xml:space="preserve"> внутренней позиции личности как особо ценностного отношения к себе, к людям, к жизни, к окружающей природной среде.</w:t>
      </w:r>
    </w:p>
    <w:p w14:paraId="03AEE52D" w14:textId="5BC051C8" w:rsidR="005C0AA9" w:rsidRPr="00CB0017" w:rsidRDefault="005C0AA9" w:rsidP="0002504F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Личностные результаты отражают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 патриотического, гражданского, трудового, экологического воспитания, ценности научного познания и культуры здоровья</w:t>
      </w:r>
      <w:r w:rsidR="007E03D8" w:rsidRPr="00CB0017">
        <w:rPr>
          <w:rFonts w:ascii="Times New Roman" w:hAnsi="Times New Roman" w:cs="Times New Roman"/>
          <w:sz w:val="24"/>
          <w:szCs w:val="24"/>
        </w:rPr>
        <w:t>.</w:t>
      </w:r>
    </w:p>
    <w:p w14:paraId="380AA6F3" w14:textId="77777777" w:rsidR="008A2FEC" w:rsidRPr="00CB0017" w:rsidRDefault="008A2FEC" w:rsidP="0002504F">
      <w:pPr>
        <w:spacing w:after="0" w:line="240" w:lineRule="auto"/>
        <w:ind w:firstLine="454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14:paraId="736B3F70" w14:textId="77777777" w:rsidR="007E03D8" w:rsidRPr="00CB0017" w:rsidRDefault="007E03D8" w:rsidP="0002504F">
      <w:pPr>
        <w:pStyle w:val="90"/>
        <w:shd w:val="clear" w:color="auto" w:fill="auto"/>
        <w:spacing w:before="0"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Патриотическое воспитание</w:t>
      </w:r>
    </w:p>
    <w:p w14:paraId="746DB10F" w14:textId="4B8C7CCA" w:rsidR="007E03D8" w:rsidRPr="00CB0017" w:rsidRDefault="007E03D8" w:rsidP="0002504F">
      <w:pPr>
        <w:pStyle w:val="23"/>
        <w:shd w:val="clear" w:color="auto" w:fill="auto"/>
        <w:spacing w:before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Формирование ценностного отношения к отечественному историческому и научному наследию в области генетики; способности оценивать вклад российских ученых в становление и развитие генетики как </w:t>
      </w:r>
      <w:r w:rsidR="00505C1A" w:rsidRPr="00CB0017">
        <w:rPr>
          <w:rFonts w:ascii="Times New Roman" w:hAnsi="Times New Roman" w:cs="Times New Roman"/>
          <w:sz w:val="24"/>
          <w:szCs w:val="24"/>
        </w:rPr>
        <w:t>к</w:t>
      </w:r>
      <w:r w:rsidRPr="00CB0017">
        <w:rPr>
          <w:rFonts w:ascii="Times New Roman" w:hAnsi="Times New Roman" w:cs="Times New Roman"/>
          <w:sz w:val="24"/>
          <w:szCs w:val="24"/>
        </w:rPr>
        <w:t>омпонента естествознания; понимания значения науки генетики в познании законов природы, в жизни человека и современного общества, способности владеть достоверной информацией о передовых достижениях мировой и отечественной генетики; заинтересованности в получении генетических знаний в целях повышения общей культуры, функциональной и естественнонаучной грамотности;</w:t>
      </w:r>
    </w:p>
    <w:p w14:paraId="5F705800" w14:textId="77777777" w:rsidR="00537166" w:rsidRPr="00CB0017" w:rsidRDefault="00537166" w:rsidP="0002504F">
      <w:pPr>
        <w:pStyle w:val="a9"/>
        <w:spacing w:after="0" w:line="360" w:lineRule="auto"/>
        <w:ind w:firstLine="45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FF12414" w14:textId="77777777" w:rsidR="007E03D8" w:rsidRPr="00CB0017" w:rsidRDefault="007E03D8" w:rsidP="0002504F">
      <w:pPr>
        <w:pStyle w:val="90"/>
        <w:shd w:val="clear" w:color="auto" w:fill="auto"/>
        <w:spacing w:before="0"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Гражданское воспитание</w:t>
      </w:r>
    </w:p>
    <w:p w14:paraId="7101F4F8" w14:textId="77777777" w:rsidR="007E03D8" w:rsidRPr="00CB0017" w:rsidRDefault="007E03D8" w:rsidP="0002504F">
      <w:pPr>
        <w:pStyle w:val="23"/>
        <w:shd w:val="clear" w:color="auto" w:fill="auto"/>
        <w:spacing w:before="0" w:after="84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Формирование способности определять собственную позицию по отношению к явлениям современной жизни и объяснять её; умения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 осознания необходимости саморазвития и самовоспитания в соответствии с общечеловеческими ценностями и идеалами гражданского общества; готовности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проблем общебиологического и генетического содержания;</w:t>
      </w:r>
    </w:p>
    <w:p w14:paraId="1804BA5E" w14:textId="77777777" w:rsidR="007E03D8" w:rsidRPr="00CB0017" w:rsidRDefault="007E03D8" w:rsidP="0002504F">
      <w:pPr>
        <w:pStyle w:val="90"/>
        <w:shd w:val="clear" w:color="auto" w:fill="auto"/>
        <w:spacing w:before="0"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Ценность научного познания</w:t>
      </w:r>
    </w:p>
    <w:p w14:paraId="36B90BA8" w14:textId="638DAD3D" w:rsidR="00587821" w:rsidRPr="00CB0017" w:rsidRDefault="007E03D8" w:rsidP="0002504F">
      <w:pPr>
        <w:pStyle w:val="23"/>
        <w:shd w:val="clear" w:color="auto" w:fill="auto"/>
        <w:spacing w:before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Формирование мировоззрения, соответствующего современному уровню развития науки генетики, представлений о взаимосвязи развития методов и теоретических обобщений в генетике как важнейшей отрасли естествознания; способности устанавливать связь между прогрессивным развитием генетики и решением социально-этических, экономических и экологических проблем человечества; убежденности в познании законов природы и возможности использования достижений генетики в решении проблем, связанных с рациональным природопользованием, обеспечением жизнедеятельности человека и общества</w:t>
      </w:r>
      <w:r w:rsidR="00587821" w:rsidRPr="00CB0017">
        <w:rPr>
          <w:rFonts w:ascii="Times New Roman" w:hAnsi="Times New Roman" w:cs="Times New Roman"/>
          <w:sz w:val="24"/>
          <w:szCs w:val="24"/>
        </w:rPr>
        <w:t>.</w:t>
      </w:r>
      <w:r w:rsidRPr="00CB00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6E5E40" w14:textId="7400F396" w:rsidR="007E03D8" w:rsidRPr="00CB0017" w:rsidRDefault="007E03D8" w:rsidP="0002504F">
      <w:pPr>
        <w:pStyle w:val="23"/>
        <w:shd w:val="clear" w:color="auto" w:fill="auto"/>
        <w:spacing w:before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Формирование познавательных мотивов, направленных на получение новых знаний по генетике, необходимых для выработки целесообразного поведения в повседневной жизни и трудовой деятельности в целях сохранения своего здоровья;</w:t>
      </w:r>
    </w:p>
    <w:p w14:paraId="53075413" w14:textId="77777777" w:rsidR="00587821" w:rsidRPr="00CB0017" w:rsidRDefault="00587821" w:rsidP="0002504F">
      <w:pPr>
        <w:pStyle w:val="90"/>
        <w:shd w:val="clear" w:color="auto" w:fill="auto"/>
        <w:spacing w:before="0"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</w:p>
    <w:p w14:paraId="5B312E46" w14:textId="77777777" w:rsidR="00587821" w:rsidRPr="00CB0017" w:rsidRDefault="00587821" w:rsidP="0002504F">
      <w:pPr>
        <w:pStyle w:val="90"/>
        <w:shd w:val="clear" w:color="auto" w:fill="auto"/>
        <w:spacing w:before="0"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</w:p>
    <w:p w14:paraId="08C91750" w14:textId="77777777" w:rsidR="00587821" w:rsidRPr="00CB0017" w:rsidRDefault="00587821" w:rsidP="0002504F">
      <w:pPr>
        <w:pStyle w:val="90"/>
        <w:shd w:val="clear" w:color="auto" w:fill="auto"/>
        <w:spacing w:before="0"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</w:p>
    <w:p w14:paraId="7A5F410F" w14:textId="77777777" w:rsidR="00CB0017" w:rsidRPr="00CB0017" w:rsidRDefault="00CB0017" w:rsidP="0002504F">
      <w:pPr>
        <w:pStyle w:val="90"/>
        <w:shd w:val="clear" w:color="auto" w:fill="auto"/>
        <w:spacing w:before="0"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</w:p>
    <w:p w14:paraId="6EB5A657" w14:textId="77777777" w:rsidR="007E03D8" w:rsidRPr="00CB0017" w:rsidRDefault="007E03D8" w:rsidP="0002504F">
      <w:pPr>
        <w:pStyle w:val="90"/>
        <w:shd w:val="clear" w:color="auto" w:fill="auto"/>
        <w:spacing w:before="0"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Культура здоровья</w:t>
      </w:r>
    </w:p>
    <w:p w14:paraId="49BB4959" w14:textId="77777777" w:rsidR="007E03D8" w:rsidRPr="00CB0017" w:rsidRDefault="007E03D8" w:rsidP="0002504F">
      <w:pPr>
        <w:pStyle w:val="23"/>
        <w:shd w:val="clear" w:color="auto" w:fill="auto"/>
        <w:spacing w:before="0" w:after="84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Формирование понимания ценности здорового и безопасного образа жизни, бережного, ответственного и компетентного отношения к собственному физическому и психическому здоровью, ценности правил индивидуального и коллективного безопасного поведения в чрезвычайных ситуациях природного и техногенного характера; правил здорового образа жизни, осознания последствий и неприятия вредных привычек (употребления алкоголя, наркотиков, курения), способности и готовности соблюдать меры профилактики вирусных и других заболеваний, правила поведения по обеспечению безопасности собственной жизнедеятельности;</w:t>
      </w:r>
    </w:p>
    <w:p w14:paraId="5352CE09" w14:textId="77777777" w:rsidR="00587821" w:rsidRPr="00CB0017" w:rsidRDefault="00587821" w:rsidP="0002504F">
      <w:pPr>
        <w:pStyle w:val="90"/>
        <w:shd w:val="clear" w:color="auto" w:fill="auto"/>
        <w:spacing w:before="0"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</w:p>
    <w:p w14:paraId="30F9AAFB" w14:textId="77777777" w:rsidR="007E03D8" w:rsidRPr="00CB0017" w:rsidRDefault="007E03D8" w:rsidP="0002504F">
      <w:pPr>
        <w:pStyle w:val="90"/>
        <w:shd w:val="clear" w:color="auto" w:fill="auto"/>
        <w:spacing w:before="0"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Трудовое воспитание</w:t>
      </w:r>
    </w:p>
    <w:p w14:paraId="75213C3E" w14:textId="4E941E6D" w:rsidR="007E03D8" w:rsidRPr="00CB0017" w:rsidRDefault="007E03D8" w:rsidP="0002504F">
      <w:pPr>
        <w:pStyle w:val="23"/>
        <w:shd w:val="clear" w:color="auto" w:fill="auto"/>
        <w:spacing w:before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Формирование потребности трудиться, уважения к труду и людям труда, трудовым достижениям, интереса к практическому изучению особенностей различных видов трудовой деятельности, в том числе на основе знаний, получаемых при изучении курса «Генетика», осознанного выбора направления продолжения образования в дальнейшем с учетом своих интересов и способностей к биологии и генетике, в частности;</w:t>
      </w:r>
    </w:p>
    <w:p w14:paraId="1711074B" w14:textId="23600BFF" w:rsidR="007E03D8" w:rsidRPr="00CB0017" w:rsidRDefault="007E03D8" w:rsidP="0002504F">
      <w:pPr>
        <w:pStyle w:val="23"/>
        <w:shd w:val="clear" w:color="auto" w:fill="auto"/>
        <w:tabs>
          <w:tab w:val="left" w:pos="342"/>
        </w:tabs>
        <w:spacing w:before="0" w:after="84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14:paraId="2AB721B0" w14:textId="77777777" w:rsidR="00587821" w:rsidRPr="00CB0017" w:rsidRDefault="00587821" w:rsidP="0002504F">
      <w:pPr>
        <w:pStyle w:val="90"/>
        <w:shd w:val="clear" w:color="auto" w:fill="auto"/>
        <w:spacing w:before="0"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</w:p>
    <w:p w14:paraId="035189F6" w14:textId="77777777" w:rsidR="007E03D8" w:rsidRPr="00CB0017" w:rsidRDefault="007E03D8" w:rsidP="0002504F">
      <w:pPr>
        <w:pStyle w:val="90"/>
        <w:shd w:val="clear" w:color="auto" w:fill="auto"/>
        <w:spacing w:before="0"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Экологическое воспитание</w:t>
      </w:r>
    </w:p>
    <w:p w14:paraId="6A26614E" w14:textId="77777777" w:rsidR="007E03D8" w:rsidRPr="00CB0017" w:rsidRDefault="007E03D8" w:rsidP="0002504F">
      <w:pPr>
        <w:pStyle w:val="23"/>
        <w:shd w:val="clear" w:color="auto" w:fill="auto"/>
        <w:spacing w:before="0" w:after="92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Формирование способности использовать приобретаемые при изучении курса знания и умения при решении проблем, связанных с рациональным природопользованием (соблюдения правил поведения в природе, направленных на сохранение равновесия в экосистемах, охрану видов, экосистем) биосферы.</w:t>
      </w:r>
    </w:p>
    <w:p w14:paraId="6C1FA279" w14:textId="77777777" w:rsidR="00587821" w:rsidRPr="00CB0017" w:rsidRDefault="00587821" w:rsidP="0002504F">
      <w:pPr>
        <w:pStyle w:val="2"/>
        <w:ind w:firstLine="454"/>
        <w:jc w:val="left"/>
        <w:rPr>
          <w:rFonts w:eastAsiaTheme="minorHAnsi" w:cs="Times New Roman"/>
          <w:bCs/>
          <w:i/>
          <w:sz w:val="24"/>
          <w:szCs w:val="24"/>
        </w:rPr>
      </w:pPr>
      <w:bookmarkStart w:id="11" w:name="_Toc71583817"/>
    </w:p>
    <w:p w14:paraId="677279B0" w14:textId="77777777" w:rsidR="00047A54" w:rsidRPr="00CB0017" w:rsidRDefault="00047A54" w:rsidP="0002504F">
      <w:pPr>
        <w:pStyle w:val="2"/>
        <w:spacing w:before="0" w:line="240" w:lineRule="auto"/>
        <w:ind w:firstLine="454"/>
        <w:jc w:val="left"/>
        <w:rPr>
          <w:rFonts w:asciiTheme="minorHAnsi" w:hAnsiTheme="minorHAnsi" w:cs="Times New Roman"/>
          <w:sz w:val="24"/>
          <w:szCs w:val="24"/>
        </w:rPr>
      </w:pPr>
      <w:r w:rsidRPr="00CB0017">
        <w:rPr>
          <w:rFonts w:asciiTheme="minorHAnsi" w:hAnsiTheme="minorHAnsi" w:cs="Times New Roman"/>
          <w:sz w:val="24"/>
          <w:szCs w:val="24"/>
        </w:rPr>
        <w:t>Метапредметные результаты</w:t>
      </w:r>
      <w:bookmarkEnd w:id="11"/>
    </w:p>
    <w:p w14:paraId="09DBF6A6" w14:textId="77777777" w:rsidR="00587821" w:rsidRPr="00CB0017" w:rsidRDefault="00587821" w:rsidP="0002504F">
      <w:pPr>
        <w:pStyle w:val="23"/>
        <w:shd w:val="clear" w:color="auto" w:fill="auto"/>
        <w:spacing w:before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В составе метапредметных результатов освоения учебного курса «Генетика» выделяют:</w:t>
      </w:r>
    </w:p>
    <w:p w14:paraId="5691EC3C" w14:textId="3FB40581" w:rsidR="00587821" w:rsidRPr="00CB0017" w:rsidRDefault="00587821" w:rsidP="0002504F">
      <w:pPr>
        <w:pStyle w:val="23"/>
        <w:shd w:val="clear" w:color="auto" w:fill="auto"/>
        <w:spacing w:before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значимые для формирования мировоззрения обучающихся общенаучные понятия (закон, закономерность, теория, принцип, гипотеза, система, процесс, эксперимент, исследование, наблюдение, измерение и др.);</w:t>
      </w:r>
    </w:p>
    <w:p w14:paraId="3720A0E6" w14:textId="7843E9D2" w:rsidR="00587821" w:rsidRPr="00CB0017" w:rsidRDefault="00587821" w:rsidP="0002504F">
      <w:pPr>
        <w:pStyle w:val="23"/>
        <w:shd w:val="clear" w:color="auto" w:fill="auto"/>
        <w:spacing w:before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учебной, познавательной и учебно-исследовательской деятельности.</w:t>
      </w:r>
    </w:p>
    <w:p w14:paraId="5F0AEC6B" w14:textId="77777777" w:rsidR="00587821" w:rsidRPr="00CB0017" w:rsidRDefault="00587821" w:rsidP="00587821">
      <w:pPr>
        <w:pStyle w:val="90"/>
        <w:shd w:val="clear" w:color="auto" w:fill="auto"/>
        <w:spacing w:before="0"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</w:p>
    <w:p w14:paraId="1A703E18" w14:textId="77777777" w:rsidR="00587821" w:rsidRPr="00CB0017" w:rsidRDefault="00587821" w:rsidP="00587821">
      <w:pPr>
        <w:pStyle w:val="90"/>
        <w:shd w:val="clear" w:color="auto" w:fill="auto"/>
        <w:spacing w:before="0"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Познавательные универсальные учебные действия</w:t>
      </w:r>
    </w:p>
    <w:p w14:paraId="03B14C90" w14:textId="77777777" w:rsidR="002C47B4" w:rsidRPr="00CB0017" w:rsidRDefault="002C47B4" w:rsidP="00587821">
      <w:pPr>
        <w:pStyle w:val="23"/>
        <w:shd w:val="clear" w:color="auto" w:fill="auto"/>
        <w:spacing w:before="0" w:line="240" w:lineRule="auto"/>
        <w:ind w:firstLine="709"/>
        <w:jc w:val="center"/>
        <w:rPr>
          <w:rStyle w:val="24"/>
          <w:rFonts w:ascii="Times New Roman" w:hAnsi="Times New Roman" w:cs="Times New Roman"/>
          <w:color w:val="auto"/>
          <w:sz w:val="24"/>
          <w:szCs w:val="24"/>
        </w:rPr>
      </w:pPr>
    </w:p>
    <w:p w14:paraId="4E69975B" w14:textId="77777777" w:rsidR="00587821" w:rsidRPr="00CB0017" w:rsidRDefault="00587821" w:rsidP="00587821">
      <w:pPr>
        <w:pStyle w:val="23"/>
        <w:shd w:val="clear" w:color="auto" w:fill="auto"/>
        <w:spacing w:before="0" w:line="240" w:lineRule="auto"/>
        <w:ind w:firstLine="709"/>
        <w:jc w:val="center"/>
        <w:rPr>
          <w:rStyle w:val="24"/>
          <w:rFonts w:ascii="Times New Roman" w:hAnsi="Times New Roman" w:cs="Times New Roman"/>
          <w:color w:val="auto"/>
          <w:sz w:val="24"/>
          <w:szCs w:val="24"/>
        </w:rPr>
      </w:pPr>
      <w:r w:rsidRPr="00CB0017">
        <w:rPr>
          <w:rStyle w:val="24"/>
          <w:rFonts w:ascii="Times New Roman" w:hAnsi="Times New Roman" w:cs="Times New Roman"/>
          <w:color w:val="auto"/>
          <w:sz w:val="24"/>
          <w:szCs w:val="24"/>
        </w:rPr>
        <w:t>Базовыми логическими действиями</w:t>
      </w:r>
    </w:p>
    <w:p w14:paraId="07FB2BFF" w14:textId="77777777" w:rsidR="00587821" w:rsidRPr="00CB0017" w:rsidRDefault="00587821" w:rsidP="00A418CE">
      <w:pPr>
        <w:pStyle w:val="23"/>
        <w:numPr>
          <w:ilvl w:val="0"/>
          <w:numId w:val="38"/>
        </w:numPr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умение использовать при освоении знаний приемы логического мышления (анализ, синтез, классификация, обобщение), раскрывать смысл ключевых генетических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составляющих основу генетических исследований; строить логические рассуждения (индуктивные, дедуктивные, по аналогии), делать выводы и заключения;</w:t>
      </w:r>
    </w:p>
    <w:p w14:paraId="118238A4" w14:textId="51BEC089" w:rsidR="00587821" w:rsidRPr="00CB0017" w:rsidRDefault="00587821" w:rsidP="00A418CE">
      <w:pPr>
        <w:pStyle w:val="23"/>
        <w:numPr>
          <w:ilvl w:val="0"/>
          <w:numId w:val="38"/>
        </w:numPr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умения использовать различные модельно-схематические средства для представления существенных связей и отношений в изучаемых объектах, а также противоречий разного рода, выявленных в информационных источниках;</w:t>
      </w:r>
    </w:p>
    <w:p w14:paraId="1DED304C" w14:textId="77777777" w:rsidR="00587821" w:rsidRPr="00CB0017" w:rsidRDefault="00587821" w:rsidP="00587821">
      <w:pPr>
        <w:pStyle w:val="23"/>
        <w:shd w:val="clear" w:color="auto" w:fill="auto"/>
        <w:spacing w:before="0" w:line="240" w:lineRule="auto"/>
        <w:ind w:firstLine="709"/>
        <w:jc w:val="left"/>
        <w:rPr>
          <w:rStyle w:val="24"/>
          <w:rFonts w:ascii="Times New Roman" w:hAnsi="Times New Roman" w:cs="Times New Roman"/>
          <w:color w:val="auto"/>
          <w:sz w:val="24"/>
          <w:szCs w:val="24"/>
        </w:rPr>
      </w:pPr>
    </w:p>
    <w:p w14:paraId="12A7C8E1" w14:textId="77777777" w:rsidR="00650684" w:rsidRPr="00CB0017" w:rsidRDefault="00587821" w:rsidP="00650684">
      <w:pPr>
        <w:pStyle w:val="23"/>
        <w:shd w:val="clear" w:color="auto" w:fill="auto"/>
        <w:spacing w:before="0" w:line="240" w:lineRule="auto"/>
        <w:ind w:firstLine="709"/>
        <w:jc w:val="center"/>
        <w:rPr>
          <w:rStyle w:val="24"/>
          <w:rFonts w:ascii="Times New Roman" w:hAnsi="Times New Roman" w:cs="Times New Roman"/>
          <w:color w:val="auto"/>
          <w:sz w:val="24"/>
          <w:szCs w:val="24"/>
        </w:rPr>
      </w:pPr>
      <w:r w:rsidRPr="00CB0017">
        <w:rPr>
          <w:rStyle w:val="24"/>
          <w:rFonts w:ascii="Times New Roman" w:hAnsi="Times New Roman" w:cs="Times New Roman"/>
          <w:color w:val="auto"/>
          <w:sz w:val="24"/>
          <w:szCs w:val="24"/>
        </w:rPr>
        <w:t>Базовые исследовательские действия</w:t>
      </w:r>
    </w:p>
    <w:p w14:paraId="291600A4" w14:textId="3CB62BD1" w:rsidR="00587821" w:rsidRPr="00CB0017" w:rsidRDefault="00587821" w:rsidP="00A418CE">
      <w:pPr>
        <w:pStyle w:val="23"/>
        <w:numPr>
          <w:ilvl w:val="0"/>
          <w:numId w:val="39"/>
        </w:numPr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умений при организации и проведении учебно-исследовательской и проектной деятельности по генетике: выявлять и</w:t>
      </w:r>
      <w:r w:rsidR="00650684" w:rsidRPr="00CB0017">
        <w:rPr>
          <w:rFonts w:ascii="Times New Roman" w:hAnsi="Times New Roman" w:cs="Times New Roman"/>
          <w:sz w:val="24"/>
          <w:szCs w:val="24"/>
        </w:rPr>
        <w:t xml:space="preserve"> </w:t>
      </w:r>
      <w:r w:rsidRPr="00CB0017">
        <w:rPr>
          <w:rFonts w:ascii="Times New Roman" w:hAnsi="Times New Roman" w:cs="Times New Roman"/>
          <w:sz w:val="24"/>
          <w:szCs w:val="24"/>
        </w:rPr>
        <w:t>формулировать проблему, ставить вопросы, выдвигать гипотезу, давать определения понятиям, систематизировать и структурировать материал; наблюдать, проводить эксперименты, делать выводы и заключения, анализировать собственную позицию; относительно достоверности получаемых в ходе эксперимента результатов;</w:t>
      </w:r>
    </w:p>
    <w:p w14:paraId="47DE2962" w14:textId="77777777" w:rsidR="00650684" w:rsidRPr="00CB0017" w:rsidRDefault="00650684" w:rsidP="00587821">
      <w:pPr>
        <w:pStyle w:val="101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4C2360D4" w14:textId="77777777" w:rsidR="00587821" w:rsidRPr="00CB0017" w:rsidRDefault="00587821" w:rsidP="00587821">
      <w:pPr>
        <w:pStyle w:val="101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Работа с информацией</w:t>
      </w:r>
    </w:p>
    <w:p w14:paraId="04468946" w14:textId="30E6776F" w:rsidR="00587821" w:rsidRPr="00CB0017" w:rsidRDefault="00587821" w:rsidP="00A418CE">
      <w:pPr>
        <w:pStyle w:val="23"/>
        <w:numPr>
          <w:ilvl w:val="0"/>
          <w:numId w:val="39"/>
        </w:numPr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умения вести поиск информации в различных источниках (тексте учебного пособия, научно-популярной литературе, биологических словарях и справочниках, компьютерных базах данных, в Интернете), анализировать, оценивать информацию и по мере необходимости преобразовывать её; приобретение опыта использования информационно-коммуникационных технологий, совершенствование культуры активного использования различных поисковых систем;</w:t>
      </w:r>
    </w:p>
    <w:p w14:paraId="210CF742" w14:textId="1480A735" w:rsidR="00587821" w:rsidRPr="00CB0017" w:rsidRDefault="00587821" w:rsidP="00A418CE">
      <w:pPr>
        <w:pStyle w:val="23"/>
        <w:numPr>
          <w:ilvl w:val="0"/>
          <w:numId w:val="39"/>
        </w:numPr>
        <w:shd w:val="clear" w:color="auto" w:fill="auto"/>
        <w:tabs>
          <w:tab w:val="left" w:pos="202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умение использовать и анализировать в процессе учебной исследовательской деятельности получаемую информацию в целях прогнозирования распространенности наследственных заболеваний в последующих поколениях;</w:t>
      </w:r>
    </w:p>
    <w:p w14:paraId="7CE8E43A" w14:textId="77777777" w:rsidR="00650684" w:rsidRPr="00CB0017" w:rsidRDefault="00650684" w:rsidP="00587821">
      <w:pPr>
        <w:pStyle w:val="9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97654A1" w14:textId="77777777" w:rsidR="00587821" w:rsidRPr="00CB0017" w:rsidRDefault="00587821" w:rsidP="00587821">
      <w:pPr>
        <w:pStyle w:val="9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Коммуникативными универсальными</w:t>
      </w:r>
      <w:r w:rsidRPr="00CB0017">
        <w:rPr>
          <w:rFonts w:ascii="Times New Roman" w:hAnsi="Times New Roman" w:cs="Times New Roman"/>
          <w:sz w:val="24"/>
          <w:szCs w:val="24"/>
        </w:rPr>
        <w:br/>
        <w:t>учебные действия</w:t>
      </w:r>
    </w:p>
    <w:p w14:paraId="1B995A11" w14:textId="0D888C65" w:rsidR="00587821" w:rsidRPr="00CB0017" w:rsidRDefault="00587821" w:rsidP="00A418CE">
      <w:pPr>
        <w:pStyle w:val="23"/>
        <w:numPr>
          <w:ilvl w:val="0"/>
          <w:numId w:val="40"/>
        </w:numPr>
        <w:shd w:val="clear" w:color="auto" w:fill="auto"/>
        <w:tabs>
          <w:tab w:val="left" w:pos="202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умение принимать активное участие в диалоге или дискуссии по существу обсуждаемой темы (задавать вопросы, высказывать суждения относительного выполнения предлагаемой задачи, учитывать интересы и согласованность позиций других участников дискуссии);</w:t>
      </w:r>
    </w:p>
    <w:p w14:paraId="6520ECC7" w14:textId="4A7EB3F7" w:rsidR="00587821" w:rsidRPr="00CB0017" w:rsidRDefault="00587821" w:rsidP="00A418CE">
      <w:pPr>
        <w:pStyle w:val="23"/>
        <w:numPr>
          <w:ilvl w:val="0"/>
          <w:numId w:val="40"/>
        </w:numPr>
        <w:shd w:val="clear" w:color="auto" w:fill="auto"/>
        <w:tabs>
          <w:tab w:val="left" w:pos="202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приобретение опыта презентации выполненного эксперимента, учебного проекта;</w:t>
      </w:r>
    </w:p>
    <w:p w14:paraId="1B980A68" w14:textId="77777777" w:rsidR="00650684" w:rsidRPr="00CB0017" w:rsidRDefault="00650684" w:rsidP="00587821">
      <w:pPr>
        <w:pStyle w:val="9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B288DBF" w14:textId="77777777" w:rsidR="00587821" w:rsidRPr="00CB0017" w:rsidRDefault="00587821" w:rsidP="00587821">
      <w:pPr>
        <w:pStyle w:val="9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</w:t>
      </w:r>
    </w:p>
    <w:p w14:paraId="1DD2B11B" w14:textId="32D3FC31" w:rsidR="00587821" w:rsidRPr="00CB0017" w:rsidRDefault="00587821" w:rsidP="00A418CE">
      <w:pPr>
        <w:pStyle w:val="23"/>
        <w:numPr>
          <w:ilvl w:val="0"/>
          <w:numId w:val="41"/>
        </w:numPr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умения самостоятельно определять цели деятельности и составлять планы деятельности; самостоятельно осуществлять, контролировать и корректировать свою деятельность; использовать все возможные ресурсы для достижения поставленных целей; корректировать предложенный алгоритм действий при выполнении заданий с учетом новых знаний об изучаемых объектах;</w:t>
      </w:r>
    </w:p>
    <w:p w14:paraId="36E10EAF" w14:textId="111592E6" w:rsidR="00587821" w:rsidRPr="00CB0017" w:rsidRDefault="00587821" w:rsidP="00A418CE">
      <w:pPr>
        <w:pStyle w:val="23"/>
        <w:numPr>
          <w:ilvl w:val="0"/>
          <w:numId w:val="41"/>
        </w:numPr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умения выбирать на основе генетических знаний целевые и смысловые установки в своих действиях и поступках по отношению к живой природе, своему здоровью и здоровью окружающих</w:t>
      </w:r>
      <w:r w:rsidR="002C47B4" w:rsidRPr="00CB0017">
        <w:rPr>
          <w:rFonts w:ascii="Times New Roman" w:hAnsi="Times New Roman" w:cs="Times New Roman"/>
          <w:sz w:val="24"/>
          <w:szCs w:val="24"/>
        </w:rPr>
        <w:t>.</w:t>
      </w:r>
    </w:p>
    <w:p w14:paraId="7D692F37" w14:textId="77777777" w:rsidR="002C47B4" w:rsidRPr="00CB0017" w:rsidRDefault="002C47B4" w:rsidP="007B1D9C">
      <w:pPr>
        <w:pStyle w:val="2"/>
        <w:spacing w:before="0" w:line="240" w:lineRule="auto"/>
        <w:ind w:firstLine="708"/>
        <w:jc w:val="left"/>
        <w:rPr>
          <w:rFonts w:cs="Times New Roman"/>
          <w:sz w:val="24"/>
          <w:szCs w:val="24"/>
        </w:rPr>
      </w:pPr>
      <w:bookmarkStart w:id="12" w:name="_Toc71583818"/>
    </w:p>
    <w:p w14:paraId="6C90A404" w14:textId="77777777" w:rsidR="0026226C" w:rsidRPr="00CB0017" w:rsidRDefault="0026226C" w:rsidP="007B1D9C">
      <w:pPr>
        <w:pStyle w:val="2"/>
        <w:spacing w:before="0" w:line="240" w:lineRule="auto"/>
        <w:ind w:firstLine="708"/>
        <w:jc w:val="left"/>
        <w:rPr>
          <w:rFonts w:asciiTheme="minorHAnsi" w:hAnsiTheme="minorHAnsi" w:cs="Times New Roman"/>
          <w:sz w:val="24"/>
          <w:szCs w:val="24"/>
        </w:rPr>
      </w:pPr>
      <w:r w:rsidRPr="00CB0017">
        <w:rPr>
          <w:rFonts w:asciiTheme="minorHAnsi" w:hAnsiTheme="minorHAnsi" w:cs="Times New Roman"/>
          <w:sz w:val="24"/>
          <w:szCs w:val="24"/>
        </w:rPr>
        <w:t>Предметные результаты</w:t>
      </w:r>
      <w:bookmarkEnd w:id="12"/>
    </w:p>
    <w:p w14:paraId="11845BC0" w14:textId="77777777" w:rsidR="007B1D9C" w:rsidRPr="00CB0017" w:rsidRDefault="0051676D" w:rsidP="007B1D9C">
      <w:pPr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0017">
        <w:rPr>
          <w:rFonts w:ascii="Times New Roman" w:hAnsi="Times New Roman" w:cs="Times New Roman"/>
          <w:bCs/>
          <w:sz w:val="24"/>
          <w:szCs w:val="24"/>
        </w:rPr>
        <w:t>В составе предметных результатов по освоению содержания, установ</w:t>
      </w:r>
      <w:r w:rsidR="00D77C6B" w:rsidRPr="00CB0017">
        <w:rPr>
          <w:rFonts w:ascii="Times New Roman" w:hAnsi="Times New Roman" w:cs="Times New Roman"/>
          <w:bCs/>
          <w:sz w:val="24"/>
          <w:szCs w:val="24"/>
        </w:rPr>
        <w:t xml:space="preserve">ленного данной рабочей программой, выделяют: </w:t>
      </w:r>
    </w:p>
    <w:p w14:paraId="178E17DC" w14:textId="77777777" w:rsidR="007B1D9C" w:rsidRPr="00CB0017" w:rsidRDefault="00D77C6B" w:rsidP="007B1D9C">
      <w:pPr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0017">
        <w:rPr>
          <w:rFonts w:ascii="Times New Roman" w:hAnsi="Times New Roman" w:cs="Times New Roman"/>
          <w:bCs/>
          <w:sz w:val="24"/>
          <w:szCs w:val="24"/>
        </w:rPr>
        <w:t xml:space="preserve">освоенные обучающимися научные знания, умения и способы действий, специфические для науки «Генетика»; </w:t>
      </w:r>
    </w:p>
    <w:p w14:paraId="715F83DD" w14:textId="53B113CA" w:rsidR="00D77C6B" w:rsidRPr="00CB0017" w:rsidRDefault="00D77C6B" w:rsidP="007B1D9C">
      <w:pPr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0017">
        <w:rPr>
          <w:rFonts w:ascii="Times New Roman" w:hAnsi="Times New Roman" w:cs="Times New Roman"/>
          <w:bCs/>
          <w:sz w:val="24"/>
          <w:szCs w:val="24"/>
        </w:rPr>
        <w:t>виды деятельности по получению нового знания, его интерпретации, преобразованию и применению в различных учебных ситуациях и реальных жизненных условиях.</w:t>
      </w:r>
    </w:p>
    <w:p w14:paraId="14DE3638" w14:textId="10ED9337" w:rsidR="0026226C" w:rsidRPr="00CB0017" w:rsidRDefault="0026226C" w:rsidP="007B1D9C">
      <w:pPr>
        <w:autoSpaceDE w:val="0"/>
        <w:autoSpaceDN w:val="0"/>
        <w:adjustRightInd w:val="0"/>
        <w:spacing w:after="0" w:line="240" w:lineRule="auto"/>
        <w:ind w:right="57"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CB0017">
        <w:rPr>
          <w:rFonts w:ascii="Times New Roman" w:hAnsi="Times New Roman" w:cs="Times New Roman"/>
          <w:bCs/>
          <w:sz w:val="24"/>
          <w:szCs w:val="24"/>
        </w:rPr>
        <w:t>Предметные результаты</w:t>
      </w:r>
      <w:r w:rsidR="0018369E" w:rsidRPr="00CB0017">
        <w:rPr>
          <w:rFonts w:ascii="Times New Roman" w:hAnsi="Times New Roman" w:cs="Times New Roman"/>
          <w:bCs/>
          <w:sz w:val="24"/>
          <w:szCs w:val="24"/>
        </w:rPr>
        <w:t xml:space="preserve"> отражают </w:t>
      </w:r>
      <w:proofErr w:type="spellStart"/>
      <w:r w:rsidR="0018369E" w:rsidRPr="00CB0017">
        <w:rPr>
          <w:rFonts w:ascii="Times New Roman" w:hAnsi="Times New Roman" w:cs="Times New Roman"/>
          <w:bCs/>
          <w:sz w:val="24"/>
          <w:szCs w:val="24"/>
        </w:rPr>
        <w:t>сформированность</w:t>
      </w:r>
      <w:proofErr w:type="spellEnd"/>
      <w:r w:rsidR="0018369E" w:rsidRPr="00CB0017">
        <w:rPr>
          <w:rFonts w:ascii="Times New Roman" w:hAnsi="Times New Roman" w:cs="Times New Roman"/>
          <w:bCs/>
          <w:sz w:val="24"/>
          <w:szCs w:val="24"/>
        </w:rPr>
        <w:t>:</w:t>
      </w:r>
    </w:p>
    <w:p w14:paraId="322F87D9" w14:textId="77777777" w:rsidR="007B1D9C" w:rsidRPr="00CB0017" w:rsidRDefault="0018369E" w:rsidP="00A418CE">
      <w:pPr>
        <w:pStyle w:val="a9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умения раскрывать сущность </w:t>
      </w:r>
      <w:r w:rsidRPr="00CB0017">
        <w:rPr>
          <w:rFonts w:ascii="Times New Roman" w:hAnsi="Times New Roman" w:cs="Times New Roman"/>
          <w:bCs/>
          <w:sz w:val="24"/>
          <w:szCs w:val="24"/>
        </w:rPr>
        <w:t xml:space="preserve">основных понятий генетики: </w:t>
      </w:r>
      <w:r w:rsidRPr="00CB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наследственность, изменчивость, фенотип,</w:t>
      </w:r>
      <w:r w:rsidRPr="00CB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Pr="00CB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енотип,</w:t>
      </w:r>
      <w:r w:rsidRPr="00CB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кариотип, гибрид, анализирующее скрещивание, сцепленное наследование, кроссинговер,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секвенирование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>,</w:t>
      </w:r>
      <w:r w:rsidRPr="00CB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ген, геном, </w:t>
      </w:r>
      <w:r w:rsidRPr="00CB0017">
        <w:rPr>
          <w:rFonts w:ascii="Times New Roman" w:hAnsi="Times New Roman" w:cs="Times New Roman"/>
          <w:bCs/>
          <w:sz w:val="24"/>
          <w:szCs w:val="24"/>
        </w:rPr>
        <w:t xml:space="preserve">полимеразная цепная реакция, </w:t>
      </w:r>
      <w:r w:rsidRPr="00CB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локус,</w:t>
      </w:r>
      <w:r w:rsidRPr="00CB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аллель, генетический код, </w:t>
      </w:r>
      <w:r w:rsidRPr="00CB0017">
        <w:rPr>
          <w:rFonts w:ascii="Times New Roman" w:hAnsi="Times New Roman" w:cs="Times New Roman"/>
          <w:sz w:val="24"/>
          <w:szCs w:val="24"/>
        </w:rPr>
        <w:t xml:space="preserve">экспрессия генов, </w:t>
      </w:r>
      <w:proofErr w:type="spellStart"/>
      <w:r w:rsidRPr="00CB0017">
        <w:rPr>
          <w:rFonts w:ascii="Times New Roman" w:hAnsi="Times New Roman" w:cs="Times New Roman"/>
          <w:bCs/>
          <w:sz w:val="24"/>
          <w:szCs w:val="24"/>
        </w:rPr>
        <w:lastRenderedPageBreak/>
        <w:t>аутосомы</w:t>
      </w:r>
      <w:proofErr w:type="spellEnd"/>
      <w:r w:rsidRPr="00CB001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CB0017">
        <w:rPr>
          <w:rFonts w:ascii="Times New Roman" w:hAnsi="Times New Roman" w:cs="Times New Roman"/>
          <w:sz w:val="24"/>
          <w:szCs w:val="24"/>
        </w:rPr>
        <w:t xml:space="preserve">пенетрантность гена, оперон, репликация, репарация,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сплайсинг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, </w:t>
      </w:r>
      <w:r w:rsidRPr="00CB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модификация, мутагенный фактор (мутаген), мутации (геномные, генные, хромосомные), цитоплазматическая наследственность, генофонд, хромосомы, генетическая карта, </w:t>
      </w:r>
      <w:r w:rsidRPr="00CB0017">
        <w:rPr>
          <w:rFonts w:ascii="Times New Roman" w:hAnsi="Times New Roman" w:cs="Times New Roman"/>
          <w:sz w:val="24"/>
          <w:szCs w:val="24"/>
        </w:rPr>
        <w:t>гибридизация, сорт, порода, инбридинг, гетерозис, полиплоидия, мутагенез,</w:t>
      </w:r>
      <w:r w:rsidRPr="00CB0017">
        <w:rPr>
          <w:rFonts w:ascii="Times New Roman" w:hAnsi="Times New Roman" w:cs="Times New Roman"/>
          <w:bCs/>
          <w:sz w:val="24"/>
          <w:szCs w:val="24"/>
        </w:rPr>
        <w:t xml:space="preserve"> канцерогены, </w:t>
      </w:r>
      <w:r w:rsidRPr="00CB0017">
        <w:rPr>
          <w:rFonts w:ascii="Times New Roman" w:hAnsi="Times New Roman" w:cs="Times New Roman"/>
          <w:sz w:val="24"/>
          <w:szCs w:val="24"/>
        </w:rPr>
        <w:t xml:space="preserve">клонирование; умения </w:t>
      </w:r>
      <w:r w:rsidRPr="00CB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взаимосвязь понятий, использовать названные понятия при разъяснении важных биологических закономерностей; </w:t>
      </w:r>
    </w:p>
    <w:p w14:paraId="1F3090E1" w14:textId="6D3E60E7" w:rsidR="00B348DB" w:rsidRPr="00CB0017" w:rsidRDefault="0018369E" w:rsidP="00A418CE">
      <w:pPr>
        <w:pStyle w:val="a9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умения раскрывать смысл основных положений ведущих биологических теорий, гипотез, </w:t>
      </w:r>
      <w:r w:rsidRPr="00CB0017">
        <w:rPr>
          <w:rFonts w:ascii="Times New Roman" w:eastAsia="TimesNewRomanPSMT" w:hAnsi="Times New Roman" w:cs="Times New Roman"/>
          <w:sz w:val="24"/>
          <w:szCs w:val="24"/>
        </w:rPr>
        <w:t>закономерностей;</w:t>
      </w:r>
    </w:p>
    <w:p w14:paraId="2F049B84" w14:textId="2342EB03" w:rsidR="00B348DB" w:rsidRPr="00CB0017" w:rsidRDefault="0018369E" w:rsidP="00A418CE">
      <w:pPr>
        <w:pStyle w:val="a9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представлений о молекулярных и клеточных механизмах наследования генов; об основных правилах, законах и методах изучения наследственности; </w:t>
      </w:r>
      <w:r w:rsidR="0003142F" w:rsidRPr="00CB0017">
        <w:rPr>
          <w:rFonts w:ascii="Times New Roman" w:hAnsi="Times New Roman" w:cs="Times New Roman"/>
          <w:sz w:val="24"/>
          <w:szCs w:val="24"/>
        </w:rPr>
        <w:t xml:space="preserve">о </w:t>
      </w:r>
      <w:r w:rsidRPr="00CB0017">
        <w:rPr>
          <w:rFonts w:ascii="Times New Roman" w:hAnsi="Times New Roman" w:cs="Times New Roman"/>
          <w:sz w:val="24"/>
          <w:szCs w:val="24"/>
        </w:rPr>
        <w:t xml:space="preserve">закономерностях изменчивости организмов; о </w:t>
      </w:r>
      <w:r w:rsidRPr="00CB0017">
        <w:rPr>
          <w:rFonts w:ascii="Times New Roman" w:eastAsia="TimesNewRomanPSMT" w:hAnsi="Times New Roman" w:cs="Times New Roman"/>
          <w:sz w:val="24"/>
          <w:szCs w:val="24"/>
        </w:rPr>
        <w:t xml:space="preserve">роли генетики в формировании научного мировоззрения и вкладе генетических теорий в формирование современной естественнонаучной картины мира; </w:t>
      </w:r>
      <w:r w:rsidR="0003142F" w:rsidRPr="00CB0017">
        <w:rPr>
          <w:rFonts w:ascii="Times New Roman" w:eastAsia="TimesNewRomanPSMT" w:hAnsi="Times New Roman" w:cs="Times New Roman"/>
          <w:sz w:val="24"/>
          <w:szCs w:val="24"/>
        </w:rPr>
        <w:t>о</w:t>
      </w:r>
      <w:r w:rsidRPr="00CB0017">
        <w:rPr>
          <w:rFonts w:ascii="Times New Roman" w:eastAsia="TimesNewRomanPSMT" w:hAnsi="Times New Roman" w:cs="Times New Roman"/>
          <w:sz w:val="24"/>
          <w:szCs w:val="24"/>
        </w:rPr>
        <w:t xml:space="preserve"> развитие современных медицинских и сельскохозяйственных технологий</w:t>
      </w:r>
      <w:r w:rsidR="0003142F" w:rsidRPr="00CB0017">
        <w:rPr>
          <w:rFonts w:ascii="Times New Roman" w:eastAsia="TimesNewRomanPSMT" w:hAnsi="Times New Roman" w:cs="Times New Roman"/>
          <w:sz w:val="24"/>
          <w:szCs w:val="24"/>
        </w:rPr>
        <w:t>;</w:t>
      </w:r>
    </w:p>
    <w:p w14:paraId="3BEF4652" w14:textId="593E9F0A" w:rsidR="00B348DB" w:rsidRPr="00CB0017" w:rsidRDefault="0018369E" w:rsidP="00A418CE">
      <w:pPr>
        <w:pStyle w:val="a9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B0017">
        <w:rPr>
          <w:rFonts w:ascii="Times New Roman" w:eastAsia="TimesNewRomanPSMT" w:hAnsi="Times New Roman" w:cs="Times New Roman"/>
          <w:sz w:val="24"/>
          <w:szCs w:val="24"/>
        </w:rPr>
        <w:t>умени</w:t>
      </w:r>
      <w:r w:rsidR="004C30A2" w:rsidRPr="00CB0017">
        <w:rPr>
          <w:rFonts w:ascii="Times New Roman" w:eastAsia="TimesNewRomanPSMT" w:hAnsi="Times New Roman" w:cs="Times New Roman"/>
          <w:sz w:val="24"/>
          <w:szCs w:val="24"/>
        </w:rPr>
        <w:t>я</w:t>
      </w:r>
      <w:r w:rsidRPr="00CB0017">
        <w:rPr>
          <w:rFonts w:ascii="Times New Roman" w:eastAsia="TimesNewRomanPSMT" w:hAnsi="Times New Roman" w:cs="Times New Roman"/>
          <w:sz w:val="24"/>
          <w:szCs w:val="24"/>
        </w:rPr>
        <w:t xml:space="preserve"> использовать</w:t>
      </w:r>
      <w:r w:rsidR="004C30A2" w:rsidRPr="00CB0017">
        <w:rPr>
          <w:rFonts w:ascii="Times New Roman" w:eastAsia="TimesNewRomanPSMT" w:hAnsi="Times New Roman" w:cs="Times New Roman"/>
          <w:sz w:val="24"/>
          <w:szCs w:val="24"/>
        </w:rPr>
        <w:t xml:space="preserve"> терминологию и символику генетики</w:t>
      </w:r>
      <w:r w:rsidRPr="00CB0017">
        <w:rPr>
          <w:rFonts w:ascii="Times New Roman" w:eastAsia="TimesNewRomanPSMT" w:hAnsi="Times New Roman" w:cs="Times New Roman"/>
          <w:sz w:val="24"/>
          <w:szCs w:val="24"/>
        </w:rPr>
        <w:t xml:space="preserve"> при разъяснении мер профилактики наследственных и вирусных заболеваний, последствий влияния факторов риска на здоровье человека;</w:t>
      </w:r>
    </w:p>
    <w:p w14:paraId="1797E694" w14:textId="52683160" w:rsidR="00B348DB" w:rsidRPr="00CB0017" w:rsidRDefault="0018369E" w:rsidP="00A418CE">
      <w:pPr>
        <w:pStyle w:val="a9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B0017">
        <w:rPr>
          <w:rFonts w:ascii="Times New Roman" w:eastAsia="TimesNewRomanPSMT" w:hAnsi="Times New Roman" w:cs="Times New Roman"/>
          <w:sz w:val="24"/>
          <w:szCs w:val="24"/>
        </w:rPr>
        <w:t>умени</w:t>
      </w:r>
      <w:r w:rsidR="0003142F" w:rsidRPr="00CB0017">
        <w:rPr>
          <w:rFonts w:ascii="Times New Roman" w:eastAsia="TimesNewRomanPSMT" w:hAnsi="Times New Roman" w:cs="Times New Roman"/>
          <w:sz w:val="24"/>
          <w:szCs w:val="24"/>
        </w:rPr>
        <w:t>я</w:t>
      </w:r>
      <w:r w:rsidRPr="00CB0017">
        <w:rPr>
          <w:rFonts w:ascii="Times New Roman" w:eastAsia="TimesNewRomanPSMT" w:hAnsi="Times New Roman" w:cs="Times New Roman"/>
          <w:sz w:val="24"/>
          <w:szCs w:val="24"/>
        </w:rPr>
        <w:t xml:space="preserve"> применять полученные знания для моделирования и прогнозирования последствий значимых биологических исследований, решения генетических задач различного уровня сложности;</w:t>
      </w:r>
    </w:p>
    <w:p w14:paraId="6A6D4F34" w14:textId="023B1B8D" w:rsidR="0003142F" w:rsidRPr="00CB0017" w:rsidRDefault="0018369E" w:rsidP="00A418CE">
      <w:pPr>
        <w:pStyle w:val="a9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B0017">
        <w:rPr>
          <w:rFonts w:ascii="Times New Roman" w:eastAsia="TimesNewRomanPSMT" w:hAnsi="Times New Roman" w:cs="Times New Roman"/>
          <w:sz w:val="24"/>
          <w:szCs w:val="24"/>
        </w:rPr>
        <w:t>умения ориентироваться в системе познавательных ценностей, составляющих основу генетической грамотности, иллюстрировать понимание связи между биологическими науками, основу которой составляет общность методов научного познания явлений живой природы.</w:t>
      </w:r>
    </w:p>
    <w:p w14:paraId="56D4CCDC" w14:textId="77777777" w:rsidR="007B1D9C" w:rsidRPr="00CB0017" w:rsidRDefault="007B1D9C" w:rsidP="007B1D9C">
      <w:pPr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32C0A7F" w14:textId="7E847A7E" w:rsidR="0018369E" w:rsidRPr="00CB0017" w:rsidRDefault="0018369E" w:rsidP="007B1D9C">
      <w:pPr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B0017">
        <w:rPr>
          <w:rFonts w:ascii="Times New Roman" w:eastAsia="TimesNewRomanPSMT" w:hAnsi="Times New Roman" w:cs="Times New Roman"/>
          <w:sz w:val="24"/>
          <w:szCs w:val="24"/>
        </w:rPr>
        <w:t xml:space="preserve">Представленный в программе перечень предметных результатов освоения учебного курса «Генетика» определен с учетом требований </w:t>
      </w:r>
      <w:r w:rsidRPr="00CB0017">
        <w:rPr>
          <w:rFonts w:ascii="Times New Roman" w:eastAsia="TimesNewRomanPSMT" w:hAnsi="Times New Roman" w:cs="Times New Roman"/>
          <w:sz w:val="24"/>
          <w:szCs w:val="24"/>
        </w:rPr>
        <w:br/>
        <w:t>к результатам освоения курса «Общей биологии», достижение которых проверяется на углубленном уровне в рамках единого государственного экзамена как одной из форм государственной итоговой аттестации выпускников по биологии.</w:t>
      </w:r>
    </w:p>
    <w:p w14:paraId="01D30434" w14:textId="1B8F0510" w:rsidR="00461D26" w:rsidRPr="00CB0017" w:rsidRDefault="00461D26" w:rsidP="00947AB1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14:paraId="0E5C7334" w14:textId="77777777" w:rsidR="007B1D9C" w:rsidRPr="00CB0017" w:rsidRDefault="007B1D9C" w:rsidP="00622ACE">
      <w:pPr>
        <w:pStyle w:val="1"/>
        <w:rPr>
          <w:b/>
          <w:sz w:val="24"/>
          <w:szCs w:val="24"/>
        </w:rPr>
      </w:pPr>
      <w:bookmarkStart w:id="13" w:name="_Toc71583819"/>
    </w:p>
    <w:p w14:paraId="0BBC4FDC" w14:textId="77777777" w:rsidR="007B1D9C" w:rsidRPr="00CB0017" w:rsidRDefault="007B1D9C" w:rsidP="00622ACE">
      <w:pPr>
        <w:pStyle w:val="1"/>
        <w:rPr>
          <w:b/>
          <w:sz w:val="24"/>
          <w:szCs w:val="24"/>
        </w:rPr>
      </w:pPr>
    </w:p>
    <w:p w14:paraId="525066B7" w14:textId="77777777" w:rsidR="007B1D9C" w:rsidRPr="00CB0017" w:rsidRDefault="007B1D9C" w:rsidP="00622ACE">
      <w:pPr>
        <w:pStyle w:val="1"/>
        <w:rPr>
          <w:b/>
          <w:sz w:val="24"/>
          <w:szCs w:val="24"/>
        </w:rPr>
      </w:pPr>
    </w:p>
    <w:p w14:paraId="7181525E" w14:textId="77777777" w:rsidR="007B1D9C" w:rsidRPr="00CB0017" w:rsidRDefault="007B1D9C" w:rsidP="00622ACE">
      <w:pPr>
        <w:pStyle w:val="1"/>
        <w:rPr>
          <w:b/>
          <w:sz w:val="24"/>
          <w:szCs w:val="24"/>
        </w:rPr>
      </w:pPr>
    </w:p>
    <w:p w14:paraId="0941E2D4" w14:textId="77777777" w:rsidR="007B1D9C" w:rsidRPr="00CB0017" w:rsidRDefault="007B1D9C" w:rsidP="00622ACE">
      <w:pPr>
        <w:pStyle w:val="1"/>
        <w:rPr>
          <w:b/>
          <w:sz w:val="24"/>
          <w:szCs w:val="24"/>
        </w:rPr>
      </w:pPr>
    </w:p>
    <w:p w14:paraId="3FA78A1A" w14:textId="77777777" w:rsidR="007B1D9C" w:rsidRPr="00CB0017" w:rsidRDefault="007B1D9C" w:rsidP="00622ACE">
      <w:pPr>
        <w:pStyle w:val="1"/>
        <w:rPr>
          <w:b/>
          <w:sz w:val="24"/>
          <w:szCs w:val="24"/>
        </w:rPr>
      </w:pPr>
    </w:p>
    <w:p w14:paraId="335C715A" w14:textId="77777777" w:rsidR="007B1D9C" w:rsidRPr="00CB0017" w:rsidRDefault="007B1D9C" w:rsidP="00622ACE">
      <w:pPr>
        <w:pStyle w:val="1"/>
        <w:rPr>
          <w:b/>
          <w:sz w:val="24"/>
          <w:szCs w:val="24"/>
        </w:rPr>
      </w:pPr>
    </w:p>
    <w:p w14:paraId="679C2167" w14:textId="77777777" w:rsidR="00505C1A" w:rsidRPr="00CB0017" w:rsidRDefault="00505C1A" w:rsidP="00622ACE">
      <w:pPr>
        <w:pStyle w:val="1"/>
        <w:rPr>
          <w:b/>
          <w:sz w:val="24"/>
          <w:szCs w:val="24"/>
        </w:rPr>
      </w:pPr>
    </w:p>
    <w:p w14:paraId="7C75603C" w14:textId="77777777" w:rsidR="007B1D9C" w:rsidRPr="00CB0017" w:rsidRDefault="007B1D9C" w:rsidP="00622ACE">
      <w:pPr>
        <w:pStyle w:val="1"/>
        <w:rPr>
          <w:b/>
          <w:sz w:val="24"/>
          <w:szCs w:val="24"/>
        </w:rPr>
      </w:pPr>
    </w:p>
    <w:p w14:paraId="3DF9D622" w14:textId="77777777" w:rsidR="007B1D9C" w:rsidRPr="00CB0017" w:rsidRDefault="007B1D9C" w:rsidP="00622ACE">
      <w:pPr>
        <w:pStyle w:val="1"/>
        <w:rPr>
          <w:b/>
          <w:sz w:val="24"/>
          <w:szCs w:val="24"/>
        </w:rPr>
      </w:pPr>
    </w:p>
    <w:p w14:paraId="3498A567" w14:textId="77777777" w:rsidR="007B1D9C" w:rsidRPr="00CB0017" w:rsidRDefault="007B1D9C" w:rsidP="00622ACE">
      <w:pPr>
        <w:pStyle w:val="1"/>
        <w:rPr>
          <w:b/>
          <w:sz w:val="24"/>
          <w:szCs w:val="24"/>
        </w:rPr>
      </w:pPr>
    </w:p>
    <w:p w14:paraId="5F0E2C18" w14:textId="77777777" w:rsidR="007B1D9C" w:rsidRPr="00CB0017" w:rsidRDefault="007B1D9C" w:rsidP="00622ACE">
      <w:pPr>
        <w:pStyle w:val="1"/>
        <w:rPr>
          <w:b/>
          <w:sz w:val="24"/>
          <w:szCs w:val="24"/>
        </w:rPr>
      </w:pPr>
    </w:p>
    <w:p w14:paraId="3DBE8017" w14:textId="77777777" w:rsidR="007B1D9C" w:rsidRPr="00CB0017" w:rsidRDefault="007B1D9C" w:rsidP="00622ACE">
      <w:pPr>
        <w:pStyle w:val="1"/>
        <w:rPr>
          <w:b/>
          <w:sz w:val="24"/>
          <w:szCs w:val="24"/>
        </w:rPr>
      </w:pPr>
    </w:p>
    <w:p w14:paraId="754483F4" w14:textId="77777777" w:rsidR="00CB0017" w:rsidRPr="00CB0017" w:rsidRDefault="00CB0017" w:rsidP="00622ACE">
      <w:pPr>
        <w:pStyle w:val="1"/>
        <w:rPr>
          <w:b/>
          <w:sz w:val="24"/>
          <w:szCs w:val="24"/>
        </w:rPr>
      </w:pPr>
    </w:p>
    <w:p w14:paraId="608710EA" w14:textId="77777777" w:rsidR="00CB0017" w:rsidRPr="00CB0017" w:rsidRDefault="00CB0017" w:rsidP="00622ACE">
      <w:pPr>
        <w:pStyle w:val="1"/>
        <w:rPr>
          <w:b/>
          <w:sz w:val="24"/>
          <w:szCs w:val="24"/>
        </w:rPr>
      </w:pPr>
    </w:p>
    <w:p w14:paraId="38A0C2CA" w14:textId="77777777" w:rsidR="00CB0017" w:rsidRPr="00CB0017" w:rsidRDefault="00CB0017" w:rsidP="00622ACE">
      <w:pPr>
        <w:pStyle w:val="1"/>
        <w:rPr>
          <w:b/>
          <w:sz w:val="24"/>
          <w:szCs w:val="24"/>
        </w:rPr>
      </w:pPr>
    </w:p>
    <w:p w14:paraId="7DEFF825" w14:textId="0AC1440E" w:rsidR="008330C1" w:rsidRPr="00CB0017" w:rsidRDefault="008330C1" w:rsidP="009F2EC4">
      <w:pPr>
        <w:pStyle w:val="1"/>
        <w:spacing w:line="240" w:lineRule="auto"/>
        <w:jc w:val="left"/>
        <w:rPr>
          <w:rFonts w:asciiTheme="minorHAnsi" w:hAnsiTheme="minorHAnsi"/>
          <w:b/>
          <w:sz w:val="24"/>
          <w:szCs w:val="24"/>
        </w:rPr>
      </w:pPr>
      <w:r w:rsidRPr="00CB0017">
        <w:rPr>
          <w:rFonts w:asciiTheme="minorHAnsi" w:hAnsiTheme="minorHAnsi"/>
          <w:b/>
          <w:sz w:val="24"/>
          <w:szCs w:val="24"/>
        </w:rPr>
        <w:t>СОДЕРЖАНИЕ УЧЕБНОГО КУРСА «ГЕНЕТИКА»</w:t>
      </w:r>
      <w:bookmarkEnd w:id="13"/>
    </w:p>
    <w:p w14:paraId="6B90FC64" w14:textId="5EBC2825" w:rsidR="0061051D" w:rsidRPr="00CB0017" w:rsidRDefault="008C30BB" w:rsidP="009F2EC4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CB0017">
        <w:rPr>
          <w:rFonts w:asciiTheme="majorHAnsi" w:hAnsiTheme="majorHAnsi" w:cs="Times New Roman"/>
          <w:sz w:val="24"/>
          <w:szCs w:val="24"/>
        </w:rPr>
        <w:t xml:space="preserve">35 </w:t>
      </w:r>
      <w:r w:rsidR="00425AA0" w:rsidRPr="00CB0017">
        <w:rPr>
          <w:rFonts w:asciiTheme="majorHAnsi" w:hAnsiTheme="majorHAnsi" w:cs="Times New Roman"/>
          <w:sz w:val="24"/>
          <w:szCs w:val="24"/>
        </w:rPr>
        <w:t>ЧАСОВ</w:t>
      </w:r>
      <w:r w:rsidR="005374B0" w:rsidRPr="00CB0017">
        <w:rPr>
          <w:rFonts w:asciiTheme="majorHAnsi" w:hAnsiTheme="majorHAnsi" w:cs="Times New Roman"/>
          <w:sz w:val="24"/>
          <w:szCs w:val="24"/>
        </w:rPr>
        <w:t xml:space="preserve"> (</w:t>
      </w:r>
      <w:r w:rsidR="00425AA0" w:rsidRPr="00CB0017">
        <w:rPr>
          <w:rFonts w:asciiTheme="majorHAnsi" w:hAnsiTheme="majorHAnsi" w:cs="Times New Roman"/>
          <w:sz w:val="24"/>
          <w:szCs w:val="24"/>
        </w:rPr>
        <w:t>ИЗ НИХ</w:t>
      </w:r>
      <w:r w:rsidRPr="00CB0017">
        <w:rPr>
          <w:rFonts w:asciiTheme="majorHAnsi" w:hAnsiTheme="majorHAnsi" w:cs="Times New Roman"/>
          <w:sz w:val="24"/>
          <w:szCs w:val="24"/>
        </w:rPr>
        <w:t xml:space="preserve"> </w:t>
      </w:r>
      <w:r w:rsidR="006074CB" w:rsidRPr="00CB0017">
        <w:rPr>
          <w:rFonts w:asciiTheme="majorHAnsi" w:hAnsiTheme="majorHAnsi" w:cs="Times New Roman"/>
          <w:sz w:val="24"/>
          <w:szCs w:val="24"/>
        </w:rPr>
        <w:t>2</w:t>
      </w:r>
      <w:r w:rsidRPr="00CB0017">
        <w:rPr>
          <w:rFonts w:asciiTheme="majorHAnsi" w:hAnsiTheme="majorHAnsi" w:cs="Times New Roman"/>
          <w:sz w:val="24"/>
          <w:szCs w:val="24"/>
        </w:rPr>
        <w:t xml:space="preserve"> </w:t>
      </w:r>
      <w:r w:rsidR="00425AA0" w:rsidRPr="00CB0017">
        <w:rPr>
          <w:rFonts w:asciiTheme="majorHAnsi" w:hAnsiTheme="majorHAnsi" w:cs="Times New Roman"/>
          <w:sz w:val="24"/>
          <w:szCs w:val="24"/>
        </w:rPr>
        <w:t>ЧАСА – РЕЗЕРВНОЕ ВРЕМЯ)</w:t>
      </w:r>
      <w:r w:rsidRPr="00CB0017">
        <w:rPr>
          <w:rFonts w:asciiTheme="majorHAnsi" w:hAnsiTheme="majorHAnsi" w:cs="Times New Roman"/>
          <w:sz w:val="24"/>
          <w:szCs w:val="24"/>
        </w:rPr>
        <w:t xml:space="preserve"> </w:t>
      </w:r>
    </w:p>
    <w:p w14:paraId="2E87EACC" w14:textId="77777777" w:rsidR="00E667EC" w:rsidRPr="00CB0017" w:rsidRDefault="00E667EC" w:rsidP="00062F6B">
      <w:pPr>
        <w:spacing w:after="0" w:line="240" w:lineRule="auto"/>
        <w:ind w:firstLine="454"/>
        <w:rPr>
          <w:rFonts w:cs="Times New Roman"/>
          <w:b/>
          <w:sz w:val="24"/>
          <w:szCs w:val="24"/>
        </w:rPr>
      </w:pPr>
    </w:p>
    <w:p w14:paraId="55FDBB59" w14:textId="105562C3" w:rsidR="005374B0" w:rsidRPr="00CB0017" w:rsidRDefault="006F74E2" w:rsidP="00062F6B">
      <w:pPr>
        <w:spacing w:after="0" w:line="240" w:lineRule="auto"/>
        <w:rPr>
          <w:rFonts w:cs="Times New Roman"/>
          <w:b/>
          <w:sz w:val="24"/>
          <w:szCs w:val="24"/>
        </w:rPr>
      </w:pPr>
      <w:r w:rsidRPr="00CB0017">
        <w:rPr>
          <w:rFonts w:cs="Times New Roman"/>
          <w:b/>
          <w:sz w:val="24"/>
          <w:szCs w:val="24"/>
        </w:rPr>
        <w:t>Введение</w:t>
      </w:r>
      <w:r w:rsidR="005374B0" w:rsidRPr="00CB0017">
        <w:rPr>
          <w:rFonts w:cs="Times New Roman"/>
          <w:b/>
          <w:sz w:val="24"/>
          <w:szCs w:val="24"/>
        </w:rPr>
        <w:t xml:space="preserve"> (1 час)</w:t>
      </w:r>
    </w:p>
    <w:p w14:paraId="53818237" w14:textId="5553C0F6" w:rsidR="009635A4" w:rsidRPr="00CB0017" w:rsidRDefault="00125118" w:rsidP="00062F6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0017">
        <w:rPr>
          <w:rFonts w:ascii="Times New Roman" w:hAnsi="Times New Roman" w:cs="Times New Roman"/>
          <w:bCs/>
          <w:i/>
          <w:sz w:val="24"/>
          <w:szCs w:val="24"/>
        </w:rPr>
        <w:t>Генетика – наука о наследственности и изменчивости</w:t>
      </w:r>
      <w:r w:rsidR="009635A4" w:rsidRPr="00CB0017">
        <w:rPr>
          <w:rFonts w:ascii="Times New Roman" w:hAnsi="Times New Roman" w:cs="Times New Roman"/>
          <w:bCs/>
          <w:i/>
          <w:sz w:val="24"/>
          <w:szCs w:val="24"/>
        </w:rPr>
        <w:t xml:space="preserve"> (1 час)</w:t>
      </w:r>
    </w:p>
    <w:p w14:paraId="735D0A5A" w14:textId="77777777" w:rsidR="00425AA0" w:rsidRPr="00CB0017" w:rsidRDefault="00125118" w:rsidP="00062F6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bCs/>
          <w:sz w:val="24"/>
          <w:szCs w:val="24"/>
        </w:rPr>
        <w:t>Предмет и задачи генетики. История развития генетики. Вклад русских и зарубежных ученых в развитие генетики. Современный этап развития генетики, научные достижения и перспективы развития.</w:t>
      </w:r>
      <w:r w:rsidR="007615C2" w:rsidRPr="00CB00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B0017">
        <w:rPr>
          <w:rFonts w:ascii="Times New Roman" w:hAnsi="Times New Roman" w:cs="Times New Roman"/>
          <w:sz w:val="24"/>
          <w:szCs w:val="24"/>
        </w:rPr>
        <w:t xml:space="preserve">Наследственность и изменчивость как основные критерии живого. </w:t>
      </w:r>
    </w:p>
    <w:p w14:paraId="4B4E5D18" w14:textId="536302A6" w:rsidR="00125118" w:rsidRPr="00CB0017" w:rsidRDefault="00125118" w:rsidP="00062F6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bCs/>
          <w:sz w:val="24"/>
          <w:szCs w:val="24"/>
        </w:rPr>
        <w:t xml:space="preserve">Основные генетические понятия: признак, ген, альтернативные признаки, доминантный и рецессивный признаки, аллельные гены, фенотип, генотип, </w:t>
      </w:r>
      <w:proofErr w:type="spellStart"/>
      <w:r w:rsidRPr="00CB0017">
        <w:rPr>
          <w:rFonts w:ascii="Times New Roman" w:hAnsi="Times New Roman" w:cs="Times New Roman"/>
          <w:bCs/>
          <w:sz w:val="24"/>
          <w:szCs w:val="24"/>
        </w:rPr>
        <w:t>гомозигота</w:t>
      </w:r>
      <w:proofErr w:type="spellEnd"/>
      <w:r w:rsidRPr="00CB0017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CB0017">
        <w:rPr>
          <w:rFonts w:ascii="Times New Roman" w:hAnsi="Times New Roman" w:cs="Times New Roman"/>
          <w:bCs/>
          <w:sz w:val="24"/>
          <w:szCs w:val="24"/>
        </w:rPr>
        <w:t>гетерозигота</w:t>
      </w:r>
      <w:proofErr w:type="spellEnd"/>
      <w:r w:rsidRPr="00CB0017">
        <w:rPr>
          <w:rFonts w:ascii="Times New Roman" w:hAnsi="Times New Roman" w:cs="Times New Roman"/>
          <w:bCs/>
          <w:sz w:val="24"/>
          <w:szCs w:val="24"/>
        </w:rPr>
        <w:t>, хромосомы, геном, чистая линия, гибриды.</w:t>
      </w:r>
      <w:r w:rsidR="007615C2" w:rsidRPr="00CB00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B0017">
        <w:rPr>
          <w:rFonts w:ascii="Times New Roman" w:hAnsi="Times New Roman" w:cs="Times New Roman"/>
          <w:sz w:val="24"/>
          <w:szCs w:val="24"/>
        </w:rPr>
        <w:t>Генетическая символика, используемая в схемах скрещиваний.</w:t>
      </w:r>
    </w:p>
    <w:p w14:paraId="18698023" w14:textId="77777777" w:rsidR="00425AA0" w:rsidRPr="00CB0017" w:rsidRDefault="00425AA0" w:rsidP="00062F6B">
      <w:pPr>
        <w:spacing w:after="0" w:line="240" w:lineRule="auto"/>
        <w:ind w:firstLine="454"/>
        <w:rPr>
          <w:rFonts w:ascii="Times New Roman" w:hAnsi="Times New Roman" w:cs="Times New Roman"/>
          <w:b/>
          <w:bCs/>
          <w:sz w:val="24"/>
          <w:szCs w:val="24"/>
        </w:rPr>
      </w:pPr>
    </w:p>
    <w:p w14:paraId="20154302" w14:textId="08327E18" w:rsidR="006F74E2" w:rsidRPr="00CB0017" w:rsidRDefault="009635A4" w:rsidP="00062F6B">
      <w:pPr>
        <w:spacing w:after="0" w:line="240" w:lineRule="auto"/>
        <w:rPr>
          <w:rFonts w:cs="Times New Roman"/>
          <w:b/>
          <w:bCs/>
          <w:sz w:val="24"/>
          <w:szCs w:val="24"/>
        </w:rPr>
      </w:pPr>
      <w:r w:rsidRPr="00CB0017">
        <w:rPr>
          <w:rFonts w:cs="Times New Roman"/>
          <w:b/>
          <w:bCs/>
          <w:sz w:val="24"/>
          <w:szCs w:val="24"/>
        </w:rPr>
        <w:t xml:space="preserve">Раздел 1. </w:t>
      </w:r>
      <w:r w:rsidR="006F74E2" w:rsidRPr="00CB0017">
        <w:rPr>
          <w:rFonts w:cs="Times New Roman"/>
          <w:b/>
          <w:bCs/>
          <w:sz w:val="24"/>
          <w:szCs w:val="24"/>
        </w:rPr>
        <w:t xml:space="preserve">Основные закономерности наследственности и изменчивости </w:t>
      </w:r>
      <w:r w:rsidRPr="00CB0017">
        <w:rPr>
          <w:rFonts w:cs="Times New Roman"/>
          <w:b/>
          <w:bCs/>
          <w:sz w:val="24"/>
          <w:szCs w:val="24"/>
        </w:rPr>
        <w:t>(</w:t>
      </w:r>
      <w:r w:rsidR="005B11CA" w:rsidRPr="00CB0017">
        <w:rPr>
          <w:rFonts w:cs="Times New Roman"/>
          <w:b/>
          <w:bCs/>
          <w:sz w:val="24"/>
          <w:szCs w:val="24"/>
        </w:rPr>
        <w:t xml:space="preserve">5 </w:t>
      </w:r>
      <w:r w:rsidRPr="00CB0017">
        <w:rPr>
          <w:rFonts w:cs="Times New Roman"/>
          <w:b/>
          <w:bCs/>
          <w:sz w:val="24"/>
          <w:szCs w:val="24"/>
        </w:rPr>
        <w:t>часов)</w:t>
      </w:r>
      <w:r w:rsidR="000725E7" w:rsidRPr="00CB0017">
        <w:rPr>
          <w:rFonts w:cs="Times New Roman"/>
          <w:b/>
          <w:bCs/>
          <w:sz w:val="24"/>
          <w:szCs w:val="24"/>
        </w:rPr>
        <w:t xml:space="preserve"> </w:t>
      </w:r>
    </w:p>
    <w:p w14:paraId="588EC675" w14:textId="13F54165" w:rsidR="009635A4" w:rsidRPr="00CB0017" w:rsidRDefault="006F74E2" w:rsidP="00062F6B">
      <w:pPr>
        <w:pStyle w:val="Default"/>
        <w:jc w:val="both"/>
        <w:rPr>
          <w:i/>
          <w:color w:val="auto"/>
        </w:rPr>
      </w:pPr>
      <w:r w:rsidRPr="00CB0017">
        <w:rPr>
          <w:i/>
          <w:color w:val="auto"/>
        </w:rPr>
        <w:t>Закономерности наследования, открытые Г. Менделем</w:t>
      </w:r>
      <w:r w:rsidR="009635A4" w:rsidRPr="00CB0017">
        <w:rPr>
          <w:i/>
          <w:color w:val="auto"/>
        </w:rPr>
        <w:t xml:space="preserve"> (1 час)</w:t>
      </w:r>
    </w:p>
    <w:p w14:paraId="06AAF9FB" w14:textId="77777777" w:rsidR="00E667EC" w:rsidRPr="00CB0017" w:rsidRDefault="006F74E2" w:rsidP="00062F6B">
      <w:pPr>
        <w:pStyle w:val="Default"/>
        <w:ind w:firstLine="454"/>
        <w:jc w:val="both"/>
        <w:rPr>
          <w:color w:val="auto"/>
        </w:rPr>
      </w:pPr>
      <w:r w:rsidRPr="00CB0017">
        <w:rPr>
          <w:color w:val="auto"/>
        </w:rPr>
        <w:t>Моногибридное скрещивание. Цитологические основы законов наследственности Г. Менделя.</w:t>
      </w:r>
      <w:r w:rsidR="009635A4" w:rsidRPr="00CB0017">
        <w:rPr>
          <w:color w:val="auto"/>
        </w:rPr>
        <w:t xml:space="preserve"> </w:t>
      </w:r>
    </w:p>
    <w:p w14:paraId="3FAAF865" w14:textId="6844C3EF" w:rsidR="006F74E2" w:rsidRPr="00CB0017" w:rsidRDefault="006F74E2" w:rsidP="00062F6B">
      <w:pPr>
        <w:pStyle w:val="Default"/>
        <w:ind w:firstLine="454"/>
        <w:jc w:val="both"/>
        <w:rPr>
          <w:color w:val="auto"/>
        </w:rPr>
      </w:pPr>
      <w:r w:rsidRPr="00CB0017">
        <w:rPr>
          <w:color w:val="auto"/>
        </w:rPr>
        <w:t xml:space="preserve">Закон единообразия первого поколения. Правило доминирования. Закон расщепления признаков. Промежуточный характер наследования признаков.  Расщепление признаков при неполном доминировании. Анализирующее скрещивание. Использование анализирующего скрещивания для определения генотипа особи. </w:t>
      </w:r>
      <w:proofErr w:type="spellStart"/>
      <w:r w:rsidRPr="00CB0017">
        <w:rPr>
          <w:color w:val="auto"/>
        </w:rPr>
        <w:t>Дигибридное</w:t>
      </w:r>
      <w:proofErr w:type="spellEnd"/>
      <w:r w:rsidRPr="00CB0017">
        <w:rPr>
          <w:color w:val="auto"/>
        </w:rPr>
        <w:t xml:space="preserve"> скрещивание. Закон независимого наследования признаков. </w:t>
      </w:r>
    </w:p>
    <w:p w14:paraId="26DD0B9E" w14:textId="77777777" w:rsidR="00E667EC" w:rsidRPr="00CB0017" w:rsidRDefault="00E667EC" w:rsidP="00062F6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21F15D5" w14:textId="12074FF4" w:rsidR="009635A4" w:rsidRPr="00CB0017" w:rsidRDefault="009635A4" w:rsidP="00062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0017">
        <w:rPr>
          <w:rFonts w:ascii="Times New Roman" w:hAnsi="Times New Roman" w:cs="Times New Roman"/>
          <w:i/>
          <w:sz w:val="24"/>
          <w:szCs w:val="24"/>
        </w:rPr>
        <w:t>Взаимодействие генов (</w:t>
      </w:r>
      <w:r w:rsidR="005B11CA" w:rsidRPr="00CB0017">
        <w:rPr>
          <w:rFonts w:ascii="Times New Roman" w:hAnsi="Times New Roman" w:cs="Times New Roman"/>
          <w:i/>
          <w:sz w:val="24"/>
          <w:szCs w:val="24"/>
        </w:rPr>
        <w:t>1</w:t>
      </w:r>
      <w:r w:rsidRPr="00CB0017">
        <w:rPr>
          <w:rFonts w:ascii="Times New Roman" w:hAnsi="Times New Roman" w:cs="Times New Roman"/>
          <w:i/>
          <w:sz w:val="24"/>
          <w:szCs w:val="24"/>
        </w:rPr>
        <w:t xml:space="preserve"> часа)</w:t>
      </w:r>
    </w:p>
    <w:p w14:paraId="4CAFAB0C" w14:textId="7D954CBD" w:rsidR="00FA1615" w:rsidRPr="00CB0017" w:rsidRDefault="00FA1615" w:rsidP="00062F6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Множественный аллелизм. Летальные аллели. Экспрессивность, пенетрантность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аллеля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. Плейотропия. Взаимодействие аллелей: полное доминирование, неполное доминирование,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кодоминирование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D56517B" w14:textId="77777777" w:rsidR="00E667EC" w:rsidRPr="00CB0017" w:rsidRDefault="00FA1615" w:rsidP="00062F6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bCs/>
          <w:sz w:val="24"/>
          <w:szCs w:val="24"/>
          <w:lang w:eastAsia="ru-RU" w:bidi="ru-RU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Наследование групп крови и резус-фактора. </w:t>
      </w:r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>Болезни генетической несовместимости матери и плода.</w:t>
      </w:r>
    </w:p>
    <w:p w14:paraId="73D07FDB" w14:textId="0380A9EA" w:rsidR="00FA1615" w:rsidRPr="00CB0017" w:rsidRDefault="00FA1615" w:rsidP="00062F6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Виды взаимодействия неаллельных генов: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комплементарность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эпистаз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, полимерия. </w:t>
      </w:r>
    </w:p>
    <w:p w14:paraId="7A031B65" w14:textId="77777777" w:rsidR="00E667EC" w:rsidRPr="00CB0017" w:rsidRDefault="00E667EC" w:rsidP="00062F6B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944C5F0" w14:textId="4C2D13E7" w:rsidR="009635A4" w:rsidRPr="00CB0017" w:rsidRDefault="009635A4" w:rsidP="00062F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0017">
        <w:rPr>
          <w:rFonts w:ascii="Times New Roman" w:hAnsi="Times New Roman" w:cs="Times New Roman"/>
          <w:i/>
          <w:sz w:val="24"/>
          <w:szCs w:val="24"/>
        </w:rPr>
        <w:t>Хромосомная теория наследственности. Сцепление генов (</w:t>
      </w:r>
      <w:r w:rsidR="005B11CA" w:rsidRPr="00CB0017">
        <w:rPr>
          <w:rFonts w:ascii="Times New Roman" w:hAnsi="Times New Roman" w:cs="Times New Roman"/>
          <w:i/>
          <w:sz w:val="24"/>
          <w:szCs w:val="24"/>
        </w:rPr>
        <w:t>1</w:t>
      </w:r>
      <w:r w:rsidRPr="00CB0017">
        <w:rPr>
          <w:rFonts w:ascii="Times New Roman" w:hAnsi="Times New Roman" w:cs="Times New Roman"/>
          <w:i/>
          <w:sz w:val="24"/>
          <w:szCs w:val="24"/>
        </w:rPr>
        <w:t xml:space="preserve"> часа)</w:t>
      </w:r>
    </w:p>
    <w:p w14:paraId="245D64DA" w14:textId="424BAEFB" w:rsidR="00FA1615" w:rsidRPr="00CB0017" w:rsidRDefault="00FA1615" w:rsidP="00062F6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Значение работ Т. Моргана </w:t>
      </w:r>
      <w:r w:rsidR="009635A4" w:rsidRPr="00CB0017">
        <w:rPr>
          <w:rFonts w:ascii="Times New Roman" w:hAnsi="Times New Roman" w:cs="Times New Roman"/>
          <w:sz w:val="24"/>
          <w:szCs w:val="24"/>
        </w:rPr>
        <w:t xml:space="preserve">и его учеников </w:t>
      </w:r>
      <w:r w:rsidRPr="00CB0017">
        <w:rPr>
          <w:rFonts w:ascii="Times New Roman" w:hAnsi="Times New Roman" w:cs="Times New Roman"/>
          <w:sz w:val="24"/>
          <w:szCs w:val="24"/>
        </w:rPr>
        <w:t>в изучении сцепленного наследования признаков. Основные положения хромосомной теории наследственности. Особенности наследования при сцеплении. Понятие группы сцепления. Кроссинговер.</w:t>
      </w:r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 Полное и неполное сцепление.  </w:t>
      </w:r>
      <w:r w:rsidRPr="00CB0017">
        <w:rPr>
          <w:rFonts w:ascii="Times New Roman" w:hAnsi="Times New Roman" w:cs="Times New Roman"/>
          <w:sz w:val="24"/>
          <w:szCs w:val="24"/>
        </w:rPr>
        <w:t xml:space="preserve">Цитологические и генетические доказательства кроссинговера. Линейное расположение генов в хромосомах. Построение генетических карт. Сравнение генетических и цитологических карт. </w:t>
      </w:r>
    </w:p>
    <w:p w14:paraId="00A52795" w14:textId="77777777" w:rsidR="00E667EC" w:rsidRPr="00CB0017" w:rsidRDefault="00E667EC" w:rsidP="00062F6B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643218F" w14:textId="4C62D44B" w:rsidR="009635A4" w:rsidRPr="00CB0017" w:rsidRDefault="009635A4" w:rsidP="00062F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0017">
        <w:rPr>
          <w:rFonts w:ascii="Times New Roman" w:hAnsi="Times New Roman" w:cs="Times New Roman"/>
          <w:i/>
          <w:sz w:val="24"/>
          <w:szCs w:val="24"/>
        </w:rPr>
        <w:t>Генетика пола. Наследование, сцепленное с полом (</w:t>
      </w:r>
      <w:r w:rsidR="005B11CA" w:rsidRPr="00CB0017">
        <w:rPr>
          <w:rFonts w:ascii="Times New Roman" w:hAnsi="Times New Roman" w:cs="Times New Roman"/>
          <w:i/>
          <w:sz w:val="24"/>
          <w:szCs w:val="24"/>
        </w:rPr>
        <w:t>1</w:t>
      </w:r>
      <w:r w:rsidRPr="00CB0017">
        <w:rPr>
          <w:rFonts w:ascii="Times New Roman" w:hAnsi="Times New Roman" w:cs="Times New Roman"/>
          <w:i/>
          <w:sz w:val="24"/>
          <w:szCs w:val="24"/>
        </w:rPr>
        <w:t xml:space="preserve"> часа)</w:t>
      </w:r>
    </w:p>
    <w:p w14:paraId="314590E4" w14:textId="786B42E9" w:rsidR="00FA1615" w:rsidRPr="00CB0017" w:rsidRDefault="00FA1615" w:rsidP="00062F6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Различные системы определения пола у разных организмов. </w:t>
      </w:r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Хромосомный механизм определения пола. </w:t>
      </w:r>
      <w:r w:rsidRPr="00CB0017">
        <w:rPr>
          <w:rFonts w:ascii="Times New Roman" w:hAnsi="Times New Roman" w:cs="Times New Roman"/>
          <w:sz w:val="24"/>
          <w:szCs w:val="24"/>
        </w:rPr>
        <w:t xml:space="preserve">Половые хромосомы человека. Балансовая теория определения пола. Половой хроматин. Тельце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Барра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. </w:t>
      </w:r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Аутосомное наследование и наследование, сцепленное с полом. </w:t>
      </w:r>
      <w:r w:rsidRPr="00CB0017">
        <w:rPr>
          <w:rFonts w:ascii="Times New Roman" w:hAnsi="Times New Roman" w:cs="Times New Roman"/>
          <w:sz w:val="24"/>
          <w:szCs w:val="24"/>
        </w:rPr>
        <w:t>Признаки, сцепленные с половыми хромосомами. Признаки, ограниченные полом и зависимые от пола.</w:t>
      </w:r>
    </w:p>
    <w:p w14:paraId="5AEC26C4" w14:textId="77777777" w:rsidR="00E667EC" w:rsidRPr="00CB0017" w:rsidRDefault="00E667EC" w:rsidP="00062F6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4F661F47" w14:textId="3372D5C5" w:rsidR="009635A4" w:rsidRPr="00CB0017" w:rsidRDefault="009635A4" w:rsidP="00062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B0017">
        <w:rPr>
          <w:rFonts w:ascii="Times New Roman" w:hAnsi="Times New Roman" w:cs="Times New Roman"/>
          <w:bCs/>
          <w:i/>
          <w:sz w:val="24"/>
          <w:szCs w:val="24"/>
        </w:rPr>
        <w:t>Генетическая изменчивость. Виды изменчивости (1 час)</w:t>
      </w:r>
    </w:p>
    <w:p w14:paraId="41B6A887" w14:textId="25C7C6AD" w:rsidR="00FA1615" w:rsidRPr="00CB0017" w:rsidRDefault="00FA1615" w:rsidP="00062F6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Изменчивость. Виды изменчивости. </w:t>
      </w:r>
      <w:r w:rsidRPr="00CB0017">
        <w:rPr>
          <w:rFonts w:ascii="Times New Roman" w:hAnsi="Times New Roman" w:cs="Times New Roman"/>
          <w:sz w:val="24"/>
          <w:szCs w:val="24"/>
        </w:rPr>
        <w:t xml:space="preserve">Количественные и качественные признаки. Характер изменчивости признаков. Вариационный ряд и вариационная кривая. Норма реакции. Ненаследственная изменчивость. </w:t>
      </w:r>
    </w:p>
    <w:p w14:paraId="176C2115" w14:textId="3B8CA63D" w:rsidR="00FA1615" w:rsidRPr="00CB0017" w:rsidRDefault="00FA1615" w:rsidP="00062F6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Наследственная изменчивость. Комбинативная изменчивость.  </w:t>
      </w:r>
      <w:r w:rsidR="009635A4" w:rsidRPr="00CB0017">
        <w:rPr>
          <w:rFonts w:ascii="Times New Roman" w:hAnsi="Times New Roman" w:cs="Times New Roman"/>
          <w:sz w:val="24"/>
          <w:szCs w:val="24"/>
        </w:rPr>
        <w:t xml:space="preserve">Мутационная изменчивость. </w:t>
      </w:r>
      <w:r w:rsidR="00B97F64" w:rsidRPr="00CB0017">
        <w:rPr>
          <w:rFonts w:ascii="Times New Roman" w:hAnsi="Times New Roman" w:cs="Times New Roman"/>
          <w:sz w:val="24"/>
          <w:szCs w:val="24"/>
        </w:rPr>
        <w:t xml:space="preserve">Мутации. </w:t>
      </w:r>
      <w:r w:rsidRPr="00CB0017">
        <w:rPr>
          <w:rFonts w:ascii="Times New Roman" w:hAnsi="Times New Roman" w:cs="Times New Roman"/>
          <w:sz w:val="24"/>
          <w:szCs w:val="24"/>
        </w:rPr>
        <w:t xml:space="preserve">Классификация мутаций: прямые и обратные мутации, вредные и полезные, ядерные и цитоплазматические, половые и соматические. Генные, геномные и хромосомные мутации. Полиплоидия и анеуплоидия. </w:t>
      </w:r>
    </w:p>
    <w:p w14:paraId="4E9BECED" w14:textId="77777777" w:rsidR="00BF69DA" w:rsidRPr="00CB0017" w:rsidRDefault="00BF69DA" w:rsidP="00062F6B">
      <w:pPr>
        <w:spacing w:after="0" w:line="240" w:lineRule="auto"/>
        <w:ind w:firstLine="454"/>
        <w:jc w:val="both"/>
        <w:rPr>
          <w:rFonts w:cs="Times New Roman"/>
          <w:b/>
          <w:bCs/>
          <w:sz w:val="24"/>
          <w:szCs w:val="24"/>
        </w:rPr>
      </w:pPr>
    </w:p>
    <w:p w14:paraId="119AD285" w14:textId="5DBCBE73" w:rsidR="00D413B3" w:rsidRPr="00CB0017" w:rsidRDefault="00600FD6" w:rsidP="00062F6B">
      <w:pPr>
        <w:spacing w:after="0" w:line="240" w:lineRule="auto"/>
        <w:rPr>
          <w:rFonts w:cs="Times New Roman"/>
          <w:bCs/>
          <w:sz w:val="24"/>
          <w:szCs w:val="24"/>
        </w:rPr>
      </w:pPr>
      <w:r w:rsidRPr="00CB0017">
        <w:rPr>
          <w:rFonts w:cs="Times New Roman"/>
          <w:b/>
          <w:bCs/>
          <w:sz w:val="24"/>
          <w:szCs w:val="24"/>
        </w:rPr>
        <w:t xml:space="preserve">Раздел </w:t>
      </w:r>
      <w:r w:rsidR="008D6BAB" w:rsidRPr="00CB0017">
        <w:rPr>
          <w:rFonts w:cs="Times New Roman"/>
          <w:b/>
          <w:bCs/>
          <w:sz w:val="24"/>
          <w:szCs w:val="24"/>
        </w:rPr>
        <w:t>2</w:t>
      </w:r>
      <w:r w:rsidRPr="00CB0017">
        <w:rPr>
          <w:rFonts w:cs="Times New Roman"/>
          <w:b/>
          <w:bCs/>
          <w:sz w:val="24"/>
          <w:szCs w:val="24"/>
        </w:rPr>
        <w:t xml:space="preserve">. </w:t>
      </w:r>
      <w:r w:rsidR="00D83816" w:rsidRPr="00CB0017">
        <w:rPr>
          <w:rFonts w:cs="Times New Roman"/>
          <w:b/>
          <w:bCs/>
          <w:sz w:val="24"/>
          <w:szCs w:val="24"/>
        </w:rPr>
        <w:t>Молекулярные основы наследственности</w:t>
      </w:r>
      <w:r w:rsidRPr="00CB0017">
        <w:rPr>
          <w:rFonts w:cs="Times New Roman"/>
          <w:b/>
          <w:bCs/>
          <w:sz w:val="24"/>
          <w:szCs w:val="24"/>
        </w:rPr>
        <w:t xml:space="preserve"> (</w:t>
      </w:r>
      <w:r w:rsidR="008D6BAB" w:rsidRPr="00CB0017">
        <w:rPr>
          <w:rFonts w:cs="Times New Roman"/>
          <w:b/>
          <w:bCs/>
          <w:sz w:val="24"/>
          <w:szCs w:val="24"/>
        </w:rPr>
        <w:t xml:space="preserve">9 </w:t>
      </w:r>
      <w:r w:rsidRPr="00CB0017">
        <w:rPr>
          <w:rFonts w:cs="Times New Roman"/>
          <w:b/>
          <w:bCs/>
          <w:sz w:val="24"/>
          <w:szCs w:val="24"/>
        </w:rPr>
        <w:t>часов)</w:t>
      </w:r>
    </w:p>
    <w:p w14:paraId="28605BD1" w14:textId="71802186" w:rsidR="000725E7" w:rsidRPr="00CB0017" w:rsidRDefault="008D6BAB" w:rsidP="00062F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0017">
        <w:rPr>
          <w:rFonts w:ascii="Times New Roman" w:hAnsi="Times New Roman" w:cs="Times New Roman"/>
          <w:i/>
          <w:sz w:val="24"/>
          <w:szCs w:val="24"/>
        </w:rPr>
        <w:t>Хромосомы – носители наследственной информации</w:t>
      </w:r>
      <w:r w:rsidR="000725E7" w:rsidRPr="00CB0017">
        <w:rPr>
          <w:rFonts w:ascii="Times New Roman" w:hAnsi="Times New Roman" w:cs="Times New Roman"/>
          <w:i/>
          <w:sz w:val="24"/>
          <w:szCs w:val="24"/>
        </w:rPr>
        <w:t xml:space="preserve"> (1 час). </w:t>
      </w:r>
    </w:p>
    <w:p w14:paraId="13AF2B08" w14:textId="77777777" w:rsidR="000725E7" w:rsidRPr="00CB0017" w:rsidRDefault="000725E7" w:rsidP="00062F6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Видовая специфичность числа и формы хромосом. Понятие о кариотипе. Морфологические типы хромосом. Политенные хромосомы.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Денверская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 классификация хромосом человека.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Кариотипирование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. Методы окрашивания хромосом.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Эухроматин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гетерохроматин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909464F" w14:textId="77777777" w:rsidR="00E667EC" w:rsidRPr="00CB0017" w:rsidRDefault="00E667EC" w:rsidP="00062F6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20701F7" w14:textId="43DB086F" w:rsidR="00600FD6" w:rsidRPr="00CB0017" w:rsidRDefault="00600FD6" w:rsidP="00062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0017">
        <w:rPr>
          <w:rFonts w:ascii="Times New Roman" w:hAnsi="Times New Roman" w:cs="Times New Roman"/>
          <w:i/>
          <w:sz w:val="24"/>
          <w:szCs w:val="24"/>
        </w:rPr>
        <w:t>Структурно-функциональная организация генетического материала (1 час)</w:t>
      </w:r>
    </w:p>
    <w:p w14:paraId="4256D45A" w14:textId="61E315DA" w:rsidR="00FA1615" w:rsidRPr="00CB0017" w:rsidRDefault="00FA1615" w:rsidP="00062F6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Доказательства роли нуклеиновых кислот в передаче наследственной информации. </w:t>
      </w:r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Нуклеиновые кислоты, как биологические полимеры. Строение нуклеотида. </w:t>
      </w:r>
      <w:r w:rsidRPr="00CB0017">
        <w:rPr>
          <w:rFonts w:ascii="Times New Roman" w:hAnsi="Times New Roman" w:cs="Times New Roman"/>
          <w:sz w:val="24"/>
          <w:szCs w:val="24"/>
        </w:rPr>
        <w:t xml:space="preserve">Структура молекулы ДНК. Модель Дж. Уотсона и Ф. Крика. Принцип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комплементарности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. Правило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Чаргаффа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. Функция ДНК. Локализация ДНК в клетке. Связь ДНК и хромосом. Процесс репликации. Этапы, полуконсервативный механизм, строение репликационной вилки.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Теломеры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>, особенности репликации. Повреждения ДНК и её репарация. Роль репликации и репарации в генетической изменчивости организмов.</w:t>
      </w:r>
    </w:p>
    <w:p w14:paraId="44DF6BF5" w14:textId="77777777" w:rsidR="00E667EC" w:rsidRPr="00CB0017" w:rsidRDefault="00E667EC" w:rsidP="00062F6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8034B95" w14:textId="1F60D592" w:rsidR="007F23CB" w:rsidRPr="00CB0017" w:rsidRDefault="007F23CB" w:rsidP="00062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0017">
        <w:rPr>
          <w:rFonts w:ascii="Times New Roman" w:hAnsi="Times New Roman" w:cs="Times New Roman"/>
          <w:i/>
          <w:sz w:val="24"/>
          <w:szCs w:val="24"/>
        </w:rPr>
        <w:t>Реализация наследственной информации в клетке. Процессы транскрипции и трансляции (2 часа)</w:t>
      </w:r>
    </w:p>
    <w:p w14:paraId="2A66E5BF" w14:textId="6177859E" w:rsidR="00FA1615" w:rsidRPr="00CB0017" w:rsidRDefault="00FA1615" w:rsidP="00062F6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Рекомбинация ДНК – механизм кроссинговера. </w:t>
      </w:r>
      <w:r w:rsidRPr="00CB0017">
        <w:rPr>
          <w:rFonts w:ascii="Times New Roman" w:hAnsi="Times New Roman" w:cs="Times New Roman"/>
          <w:bCs/>
          <w:sz w:val="24"/>
          <w:szCs w:val="24"/>
        </w:rPr>
        <w:t>Реализация наследственной информации в клетке. Процессы транскрипции и трансляции.</w:t>
      </w:r>
      <w:r w:rsidRPr="00CB0017">
        <w:rPr>
          <w:rFonts w:ascii="Times New Roman" w:hAnsi="Times New Roman" w:cs="Times New Roman"/>
          <w:sz w:val="24"/>
          <w:szCs w:val="24"/>
        </w:rPr>
        <w:t xml:space="preserve"> Строение РНК. Виды РНК, особенности строения и функции. Отличия РНК от ДНК.</w:t>
      </w:r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 </w:t>
      </w:r>
      <w:r w:rsidRPr="00CB0017">
        <w:rPr>
          <w:rFonts w:ascii="Times New Roman" w:hAnsi="Times New Roman" w:cs="Times New Roman"/>
          <w:sz w:val="24"/>
          <w:szCs w:val="24"/>
        </w:rPr>
        <w:t xml:space="preserve">Ген с точки зрения молекулярной генетики. </w:t>
      </w:r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>Информационные взаимоотношения между ДНК, РНК и белками.</w:t>
      </w:r>
      <w:r w:rsidRPr="00CB0017">
        <w:rPr>
          <w:rFonts w:ascii="Times New Roman" w:hAnsi="Times New Roman" w:cs="Times New Roman"/>
          <w:sz w:val="24"/>
          <w:szCs w:val="24"/>
        </w:rPr>
        <w:t xml:space="preserve"> Основная догма молекулярной биологии. Понятие экспрессии генов. Процессы транскрипции и трансляции, основные участники. Этапы трансляции. Генетический код и его свойства.</w:t>
      </w:r>
    </w:p>
    <w:p w14:paraId="301E387B" w14:textId="77777777" w:rsidR="00E667EC" w:rsidRPr="00CB0017" w:rsidRDefault="00E667EC" w:rsidP="00062F6B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A5F6C03" w14:textId="3FD89758" w:rsidR="007F23CB" w:rsidRPr="00CB0017" w:rsidRDefault="007F23CB" w:rsidP="00062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i/>
          <w:sz w:val="24"/>
          <w:szCs w:val="24"/>
        </w:rPr>
        <w:t>Структурная организация генов и геномов прокариот (1 час)</w:t>
      </w:r>
    </w:p>
    <w:p w14:paraId="24C829E6" w14:textId="09BF5BFA" w:rsidR="00FA1615" w:rsidRPr="00CB0017" w:rsidRDefault="00FA1615" w:rsidP="00062F6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Структурная организация генов и геномов прокариот. Особенности геномов бактерий. Строение генов прокариот. Организация генов в опероны,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лактозный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 оперон. Регуляция работы генов.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Плазмиды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 бактерий. Особенности строения и функционирования.</w:t>
      </w:r>
    </w:p>
    <w:p w14:paraId="12699583" w14:textId="77777777" w:rsidR="00E667EC" w:rsidRPr="00CB0017" w:rsidRDefault="00E667EC" w:rsidP="00062F6B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1CF4AB0" w14:textId="1CE4F3B2" w:rsidR="007F23CB" w:rsidRPr="00CB0017" w:rsidRDefault="007F23CB" w:rsidP="00062F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0017">
        <w:rPr>
          <w:rFonts w:ascii="Times New Roman" w:hAnsi="Times New Roman" w:cs="Times New Roman"/>
          <w:i/>
          <w:sz w:val="24"/>
          <w:szCs w:val="24"/>
        </w:rPr>
        <w:t>Структурная организация генов и геномов эукариот (</w:t>
      </w:r>
      <w:r w:rsidR="008D6BAB" w:rsidRPr="00CB0017">
        <w:rPr>
          <w:rFonts w:ascii="Times New Roman" w:hAnsi="Times New Roman" w:cs="Times New Roman"/>
          <w:i/>
          <w:sz w:val="24"/>
          <w:szCs w:val="24"/>
        </w:rPr>
        <w:t>2</w:t>
      </w:r>
      <w:r w:rsidRPr="00CB0017">
        <w:rPr>
          <w:rFonts w:ascii="Times New Roman" w:hAnsi="Times New Roman" w:cs="Times New Roman"/>
          <w:i/>
          <w:sz w:val="24"/>
          <w:szCs w:val="24"/>
        </w:rPr>
        <w:t xml:space="preserve"> час)</w:t>
      </w:r>
    </w:p>
    <w:p w14:paraId="0BCDE225" w14:textId="5871066C" w:rsidR="00FA1615" w:rsidRPr="00CB0017" w:rsidRDefault="00FA1615" w:rsidP="00062F6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Структурная организация генов и геномов эукариот. Особенности геномов эукариот. Размер генома и парадокс величины С.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Экзон-интронная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 организация генов. Семейства генов.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Псевдогены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. Мобильные генетические элементы. Горизонтальный перенос генов. Эффект положения гена. Регуляторные элементы генома. Процессинг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мРНК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 у эукариот.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Сплайсинг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, альтернативный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сплайсинг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799795C" w14:textId="77777777" w:rsidR="00E667EC" w:rsidRPr="00CB0017" w:rsidRDefault="00E667EC" w:rsidP="00062F6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bookmarkStart w:id="14" w:name="_Toc71583820"/>
    </w:p>
    <w:p w14:paraId="063B3FD0" w14:textId="4C7AA3CB" w:rsidR="004B4140" w:rsidRPr="00CB0017" w:rsidRDefault="004B4140" w:rsidP="00062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proofErr w:type="spellStart"/>
      <w:r w:rsidRPr="00CB0017">
        <w:rPr>
          <w:rFonts w:ascii="Times New Roman" w:hAnsi="Times New Roman" w:cs="Times New Roman"/>
          <w:bCs/>
          <w:i/>
          <w:sz w:val="24"/>
          <w:szCs w:val="24"/>
        </w:rPr>
        <w:t>Эпигенетика</w:t>
      </w:r>
      <w:proofErr w:type="spellEnd"/>
      <w:r w:rsidRPr="00CB0017">
        <w:rPr>
          <w:rFonts w:ascii="Times New Roman" w:hAnsi="Times New Roman" w:cs="Times New Roman"/>
          <w:bCs/>
          <w:i/>
          <w:sz w:val="24"/>
          <w:szCs w:val="24"/>
        </w:rPr>
        <w:t xml:space="preserve"> и генетика развития (</w:t>
      </w:r>
      <w:r w:rsidR="008D6BAB" w:rsidRPr="00CB0017">
        <w:rPr>
          <w:rFonts w:ascii="Times New Roman" w:hAnsi="Times New Roman" w:cs="Times New Roman"/>
          <w:bCs/>
          <w:i/>
          <w:sz w:val="24"/>
          <w:szCs w:val="24"/>
        </w:rPr>
        <w:t>2</w:t>
      </w:r>
      <w:r w:rsidRPr="00CB0017">
        <w:rPr>
          <w:rFonts w:ascii="Times New Roman" w:hAnsi="Times New Roman" w:cs="Times New Roman"/>
          <w:bCs/>
          <w:i/>
          <w:sz w:val="24"/>
          <w:szCs w:val="24"/>
        </w:rPr>
        <w:t xml:space="preserve"> час)</w:t>
      </w:r>
      <w:bookmarkEnd w:id="14"/>
    </w:p>
    <w:p w14:paraId="1F25194C" w14:textId="2A0BC4BD" w:rsidR="00FA1615" w:rsidRPr="00CB0017" w:rsidRDefault="00FA1615" w:rsidP="00062F6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Toc71583821"/>
      <w:r w:rsidRPr="00CB0017">
        <w:rPr>
          <w:rFonts w:ascii="Times New Roman" w:hAnsi="Times New Roman" w:cs="Times New Roman"/>
          <w:sz w:val="24"/>
          <w:szCs w:val="24"/>
        </w:rPr>
        <w:t xml:space="preserve">Эпигенетические явления. Эпигенетические модификации ДНК и хроматина и их роль в регуляции экспрессии генов.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Метилирование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 ДНК. РНК-интерференция. Геномный импринтинг.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Эпигенетика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 и заболевания человека. Синдром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Прадера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-Вилли и синдром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Ангельмана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>.</w:t>
      </w:r>
      <w:bookmarkEnd w:id="15"/>
    </w:p>
    <w:p w14:paraId="0576D22B" w14:textId="787373CA" w:rsidR="00FA1615" w:rsidRPr="00CB0017" w:rsidRDefault="00FA1615" w:rsidP="00062F6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Toc71583822"/>
      <w:r w:rsidRPr="00CB0017">
        <w:rPr>
          <w:rFonts w:ascii="Times New Roman" w:hAnsi="Times New Roman" w:cs="Times New Roman"/>
          <w:sz w:val="24"/>
          <w:szCs w:val="24"/>
        </w:rPr>
        <w:lastRenderedPageBreak/>
        <w:t xml:space="preserve">Онтогенетика. Дифференциальная активность генов в разных тканях. Регуляция активности генов у эукариот.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Гомеозисные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 гены. Понятие о генных сетях. Генетические основы формирования разнообразия антител.</w:t>
      </w:r>
      <w:bookmarkEnd w:id="16"/>
    </w:p>
    <w:p w14:paraId="55D1B628" w14:textId="77777777" w:rsidR="00E667EC" w:rsidRPr="00CB0017" w:rsidRDefault="00E667EC" w:rsidP="00E667EC">
      <w:pPr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</w:p>
    <w:p w14:paraId="2C14F074" w14:textId="17445F8D" w:rsidR="00D83816" w:rsidRPr="00CB0017" w:rsidRDefault="004B4140" w:rsidP="00E667EC">
      <w:pPr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  <w:r w:rsidRPr="00CB0017">
        <w:rPr>
          <w:rFonts w:cs="Times New Roman"/>
          <w:b/>
          <w:bCs/>
          <w:sz w:val="24"/>
          <w:szCs w:val="24"/>
        </w:rPr>
        <w:t xml:space="preserve">Раздел </w:t>
      </w:r>
      <w:r w:rsidR="008D6BAB" w:rsidRPr="00CB0017">
        <w:rPr>
          <w:rFonts w:cs="Times New Roman"/>
          <w:b/>
          <w:bCs/>
          <w:sz w:val="24"/>
          <w:szCs w:val="24"/>
        </w:rPr>
        <w:t>3</w:t>
      </w:r>
      <w:r w:rsidRPr="00CB0017">
        <w:rPr>
          <w:rFonts w:cs="Times New Roman"/>
          <w:b/>
          <w:bCs/>
          <w:sz w:val="24"/>
          <w:szCs w:val="24"/>
        </w:rPr>
        <w:t xml:space="preserve">. </w:t>
      </w:r>
      <w:r w:rsidR="00D83816" w:rsidRPr="00CB0017">
        <w:rPr>
          <w:rFonts w:cs="Times New Roman"/>
          <w:b/>
          <w:bCs/>
          <w:sz w:val="24"/>
          <w:szCs w:val="24"/>
        </w:rPr>
        <w:t>Методы молекулярной генетики и биотехнологии</w:t>
      </w:r>
      <w:r w:rsidRPr="00CB0017">
        <w:rPr>
          <w:rFonts w:cs="Times New Roman"/>
          <w:b/>
          <w:bCs/>
          <w:sz w:val="24"/>
          <w:szCs w:val="24"/>
        </w:rPr>
        <w:t xml:space="preserve"> (</w:t>
      </w:r>
      <w:r w:rsidR="00225DE0" w:rsidRPr="00CB0017">
        <w:rPr>
          <w:rFonts w:cs="Times New Roman"/>
          <w:b/>
          <w:bCs/>
          <w:sz w:val="24"/>
          <w:szCs w:val="24"/>
        </w:rPr>
        <w:t>4</w:t>
      </w:r>
      <w:r w:rsidRPr="00CB0017">
        <w:rPr>
          <w:rFonts w:cs="Times New Roman"/>
          <w:b/>
          <w:bCs/>
          <w:sz w:val="24"/>
          <w:szCs w:val="24"/>
        </w:rPr>
        <w:t xml:space="preserve"> часов)</w:t>
      </w:r>
    </w:p>
    <w:p w14:paraId="71ACB8CB" w14:textId="0724D63A" w:rsidR="004B4140" w:rsidRPr="00CB0017" w:rsidRDefault="004B4140" w:rsidP="00062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B0017">
        <w:rPr>
          <w:rFonts w:ascii="Times New Roman" w:hAnsi="Times New Roman" w:cs="Times New Roman"/>
          <w:bCs/>
          <w:i/>
          <w:sz w:val="24"/>
          <w:szCs w:val="24"/>
        </w:rPr>
        <w:t>Полимеразная цепная реакция и электрофорез (</w:t>
      </w:r>
      <w:r w:rsidR="00225DE0" w:rsidRPr="00CB0017">
        <w:rPr>
          <w:rFonts w:ascii="Times New Roman" w:hAnsi="Times New Roman" w:cs="Times New Roman"/>
          <w:bCs/>
          <w:i/>
          <w:sz w:val="24"/>
          <w:szCs w:val="24"/>
        </w:rPr>
        <w:t>2</w:t>
      </w:r>
      <w:r w:rsidRPr="00CB0017">
        <w:rPr>
          <w:rFonts w:ascii="Times New Roman" w:hAnsi="Times New Roman" w:cs="Times New Roman"/>
          <w:bCs/>
          <w:i/>
          <w:sz w:val="24"/>
          <w:szCs w:val="24"/>
        </w:rPr>
        <w:t xml:space="preserve"> час)</w:t>
      </w:r>
    </w:p>
    <w:p w14:paraId="13253FE6" w14:textId="0A3A3C89" w:rsidR="00A25710" w:rsidRPr="00CB0017" w:rsidRDefault="004B4140" w:rsidP="00062F6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bCs/>
          <w:sz w:val="24"/>
          <w:szCs w:val="24"/>
        </w:rPr>
        <w:t>(</w:t>
      </w:r>
      <w:r w:rsidR="00A25710" w:rsidRPr="00CB0017">
        <w:rPr>
          <w:rFonts w:ascii="Times New Roman" w:hAnsi="Times New Roman" w:cs="Times New Roman"/>
          <w:sz w:val="24"/>
          <w:szCs w:val="24"/>
        </w:rPr>
        <w:t xml:space="preserve">Основные методы молекулярной генетики. </w:t>
      </w:r>
      <w:r w:rsidR="00A25710" w:rsidRPr="00CB0017">
        <w:rPr>
          <w:rFonts w:ascii="Times New Roman" w:hAnsi="Times New Roman" w:cs="Times New Roman"/>
          <w:bCs/>
          <w:sz w:val="24"/>
          <w:szCs w:val="24"/>
        </w:rPr>
        <w:t xml:space="preserve">Полимеразная цепная реакция (ПЦР) и ее применение в современной генетике и медицине. Механизм, состав реакционной смеси. </w:t>
      </w:r>
      <w:r w:rsidR="00A25710" w:rsidRPr="00CB0017">
        <w:rPr>
          <w:rFonts w:ascii="Times New Roman" w:hAnsi="Times New Roman" w:cs="Times New Roman"/>
          <w:sz w:val="24"/>
          <w:szCs w:val="24"/>
        </w:rPr>
        <w:t>ПЦР в реальном времени. Измерение экспрессии генов.</w:t>
      </w:r>
    </w:p>
    <w:p w14:paraId="6946008F" w14:textId="77777777" w:rsidR="00E667EC" w:rsidRPr="00CB0017" w:rsidRDefault="00E667EC" w:rsidP="00062F6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E5E4503" w14:textId="59C43792" w:rsidR="004B4140" w:rsidRPr="00CB0017" w:rsidRDefault="004B4140" w:rsidP="00062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CB0017">
        <w:rPr>
          <w:rFonts w:ascii="Times New Roman" w:hAnsi="Times New Roman" w:cs="Times New Roman"/>
          <w:i/>
          <w:sz w:val="24"/>
          <w:szCs w:val="24"/>
        </w:rPr>
        <w:t>Секвенирование</w:t>
      </w:r>
      <w:proofErr w:type="spellEnd"/>
      <w:r w:rsidRPr="00CB0017">
        <w:rPr>
          <w:rFonts w:ascii="Times New Roman" w:hAnsi="Times New Roman" w:cs="Times New Roman"/>
          <w:i/>
          <w:sz w:val="24"/>
          <w:szCs w:val="24"/>
        </w:rPr>
        <w:t xml:space="preserve"> ДНК (2 часа)</w:t>
      </w:r>
    </w:p>
    <w:p w14:paraId="2604CE47" w14:textId="618A6C17" w:rsidR="00A25710" w:rsidRPr="00CB0017" w:rsidRDefault="00A25710" w:rsidP="00062F6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B0017">
        <w:rPr>
          <w:rFonts w:ascii="Times New Roman" w:hAnsi="Times New Roman" w:cs="Times New Roman"/>
          <w:sz w:val="24"/>
          <w:szCs w:val="24"/>
        </w:rPr>
        <w:t>Секвенирование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 ДНК. Классический метод и методы нового поколения (высокопроизводительное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секвенирование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). Программа «Геном человека», полученные результаты.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Биоинформатика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Геномика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Протеомика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. Базы данных в генетике и молекулярной биологии. Компьютерный анализ в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геномике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>. Сравнение последовательностей нуклеотидов различных организмов. Геносистематика. Филогенетические деревья.</w:t>
      </w:r>
    </w:p>
    <w:p w14:paraId="216A301E" w14:textId="77777777" w:rsidR="00A25710" w:rsidRPr="00CB0017" w:rsidRDefault="00A25710" w:rsidP="00062F6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Индивидуальные различия в последовательности нуклеотидов ДНК у представителей одного вида. Геномная дактилоскопия. Применение в криминалистике, определение родства.</w:t>
      </w:r>
    </w:p>
    <w:p w14:paraId="3D905A99" w14:textId="77777777" w:rsidR="00E667EC" w:rsidRPr="00CB0017" w:rsidRDefault="00E667EC" w:rsidP="00062F6B">
      <w:pPr>
        <w:widowControl w:val="0"/>
        <w:spacing w:after="0" w:line="240" w:lineRule="auto"/>
        <w:ind w:firstLine="454"/>
        <w:rPr>
          <w:rFonts w:cs="Times New Roman"/>
          <w:b/>
          <w:sz w:val="24"/>
          <w:szCs w:val="24"/>
        </w:rPr>
      </w:pPr>
    </w:p>
    <w:p w14:paraId="255C7464" w14:textId="795D0791" w:rsidR="00684F69" w:rsidRPr="00CB0017" w:rsidRDefault="004B4140" w:rsidP="00062F6B">
      <w:pPr>
        <w:widowControl w:val="0"/>
        <w:spacing w:after="0" w:line="240" w:lineRule="auto"/>
        <w:rPr>
          <w:rFonts w:cs="Times New Roman"/>
          <w:b/>
          <w:sz w:val="24"/>
          <w:szCs w:val="24"/>
        </w:rPr>
      </w:pPr>
      <w:r w:rsidRPr="00CB0017">
        <w:rPr>
          <w:rFonts w:cs="Times New Roman"/>
          <w:b/>
          <w:sz w:val="24"/>
          <w:szCs w:val="24"/>
        </w:rPr>
        <w:t xml:space="preserve">Раздел </w:t>
      </w:r>
      <w:r w:rsidR="0043155C" w:rsidRPr="00CB0017">
        <w:rPr>
          <w:rFonts w:cs="Times New Roman"/>
          <w:b/>
          <w:sz w:val="24"/>
          <w:szCs w:val="24"/>
        </w:rPr>
        <w:t>4</w:t>
      </w:r>
      <w:r w:rsidRPr="00CB0017">
        <w:rPr>
          <w:rFonts w:cs="Times New Roman"/>
          <w:b/>
          <w:sz w:val="24"/>
          <w:szCs w:val="24"/>
        </w:rPr>
        <w:t xml:space="preserve">. </w:t>
      </w:r>
      <w:r w:rsidR="00D40FA7" w:rsidRPr="00CB0017">
        <w:rPr>
          <w:rFonts w:cs="Times New Roman"/>
          <w:b/>
          <w:sz w:val="24"/>
          <w:szCs w:val="24"/>
        </w:rPr>
        <w:t>Генетика человека</w:t>
      </w:r>
      <w:r w:rsidRPr="00CB0017">
        <w:rPr>
          <w:rFonts w:cs="Times New Roman"/>
          <w:b/>
          <w:sz w:val="24"/>
          <w:szCs w:val="24"/>
        </w:rPr>
        <w:t xml:space="preserve"> (9 часов)</w:t>
      </w:r>
    </w:p>
    <w:p w14:paraId="3A7A084E" w14:textId="0722D946" w:rsidR="004B4140" w:rsidRPr="00CB0017" w:rsidRDefault="004B4140" w:rsidP="00062F6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B0017">
        <w:rPr>
          <w:rFonts w:ascii="Times New Roman" w:hAnsi="Times New Roman" w:cs="Times New Roman"/>
          <w:i/>
          <w:sz w:val="24"/>
          <w:szCs w:val="24"/>
        </w:rPr>
        <w:t>Наследственные заболевания человека. Хромосомные болезни (1 час)</w:t>
      </w:r>
    </w:p>
    <w:p w14:paraId="3B73551F" w14:textId="77777777" w:rsidR="00A25710" w:rsidRPr="00CB0017" w:rsidRDefault="00A25710" w:rsidP="00062F6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Классификация наследственных болезней человека. </w:t>
      </w:r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>Хромосомные болезни – причины, о</w:t>
      </w:r>
      <w:r w:rsidRPr="00CB001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собенности наследования, к</w:t>
      </w:r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>лассификация.</w:t>
      </w:r>
    </w:p>
    <w:p w14:paraId="5295486C" w14:textId="77777777" w:rsidR="00A25710" w:rsidRPr="00CB0017" w:rsidRDefault="00A25710" w:rsidP="00062F6B">
      <w:pPr>
        <w:widowControl w:val="0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Примеры синдромов с числовыми и структурными нарушениями </w:t>
      </w:r>
      <w:proofErr w:type="spellStart"/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>аутосом</w:t>
      </w:r>
      <w:proofErr w:type="spellEnd"/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 (синдром Дауна, синдром Эдвардса, синдром </w:t>
      </w:r>
      <w:proofErr w:type="spellStart"/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>Патау</w:t>
      </w:r>
      <w:proofErr w:type="spellEnd"/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). Синдромы с числовыми и структурными нарушениями половых хромосом (синдром Шерешевского-Тернера, синдром </w:t>
      </w:r>
      <w:proofErr w:type="spellStart"/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>Клайнфельтера</w:t>
      </w:r>
      <w:proofErr w:type="spellEnd"/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, синдром </w:t>
      </w:r>
      <w:proofErr w:type="spellStart"/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>трисомии</w:t>
      </w:r>
      <w:proofErr w:type="spellEnd"/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 Х, синдром </w:t>
      </w:r>
      <w:proofErr w:type="spellStart"/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>дисомии</w:t>
      </w:r>
      <w:proofErr w:type="spellEnd"/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 </w:t>
      </w:r>
      <w:r w:rsidRPr="00CB0017">
        <w:rPr>
          <w:rFonts w:ascii="Times New Roman" w:hAnsi="Times New Roman" w:cs="Times New Roman"/>
          <w:bCs/>
          <w:sz w:val="24"/>
          <w:szCs w:val="24"/>
          <w:lang w:val="en-US" w:eastAsia="ru-RU" w:bidi="ru-RU"/>
        </w:rPr>
        <w:t>Y</w:t>
      </w:r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 - хромосомы).</w:t>
      </w:r>
      <w:r w:rsidRPr="00CB0017">
        <w:rPr>
          <w:rFonts w:ascii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>Синдромы, вызванные хромосомными мутациями (</w:t>
      </w:r>
      <w:r w:rsidRPr="00CB0017">
        <w:rPr>
          <w:rFonts w:ascii="Times New Roman" w:hAnsi="Times New Roman" w:cs="Times New Roman"/>
          <w:sz w:val="24"/>
          <w:szCs w:val="24"/>
        </w:rPr>
        <w:t xml:space="preserve">синдром кошачьего крика). </w:t>
      </w:r>
    </w:p>
    <w:p w14:paraId="51DCDF08" w14:textId="77777777" w:rsidR="00E667EC" w:rsidRPr="00CB0017" w:rsidRDefault="00E667EC" w:rsidP="00062F6B">
      <w:pPr>
        <w:widowControl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14:paraId="2EF5F98F" w14:textId="39BEE86A" w:rsidR="004B4140" w:rsidRPr="00CB0017" w:rsidRDefault="004B4140" w:rsidP="00062F6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  <w:r w:rsidRPr="00CB0017"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  <w:t>Генные болезни человека (1 час)</w:t>
      </w:r>
    </w:p>
    <w:p w14:paraId="77A86152" w14:textId="7A433522" w:rsidR="00A25710" w:rsidRPr="00CB0017" w:rsidRDefault="00A25710" w:rsidP="00062F6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Генные болезни человека и их причины. Особенности наследования генных заболеваний. </w:t>
      </w:r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>Классификация генных болезней.</w:t>
      </w:r>
      <w:r w:rsidRPr="00CB001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CB0017">
        <w:rPr>
          <w:rFonts w:ascii="Times New Roman" w:hAnsi="Times New Roman" w:cs="Times New Roman"/>
          <w:sz w:val="24"/>
          <w:szCs w:val="24"/>
        </w:rPr>
        <w:t xml:space="preserve">Моногенные и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мультифакториальные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 заболевания. </w:t>
      </w:r>
      <w:r w:rsidR="00F03B72" w:rsidRPr="00CB0017">
        <w:rPr>
          <w:rFonts w:ascii="Times New Roman" w:hAnsi="Times New Roman" w:cs="Times New Roman"/>
          <w:sz w:val="24"/>
          <w:szCs w:val="24"/>
        </w:rPr>
        <w:t>Характеристика основных генных болезней (</w:t>
      </w:r>
      <w:proofErr w:type="spellStart"/>
      <w:r w:rsidR="00F03B72" w:rsidRPr="00CB0017">
        <w:rPr>
          <w:rFonts w:ascii="Times New Roman" w:hAnsi="Times New Roman" w:cs="Times New Roman"/>
          <w:sz w:val="24"/>
          <w:szCs w:val="24"/>
        </w:rPr>
        <w:t>фенилкетонурия</w:t>
      </w:r>
      <w:proofErr w:type="spellEnd"/>
      <w:r w:rsidR="00F03B72" w:rsidRPr="00CB00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03B72" w:rsidRPr="00CB0017">
        <w:rPr>
          <w:rFonts w:ascii="Times New Roman" w:hAnsi="Times New Roman" w:cs="Times New Roman"/>
          <w:sz w:val="24"/>
          <w:szCs w:val="24"/>
        </w:rPr>
        <w:t>муковисцидоз</w:t>
      </w:r>
      <w:proofErr w:type="spellEnd"/>
      <w:r w:rsidR="00F03B72" w:rsidRPr="00CB00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03B72" w:rsidRPr="00CB0017">
        <w:rPr>
          <w:rFonts w:ascii="Times New Roman" w:hAnsi="Times New Roman" w:cs="Times New Roman"/>
          <w:sz w:val="24"/>
          <w:szCs w:val="24"/>
        </w:rPr>
        <w:t>миодистрофия</w:t>
      </w:r>
      <w:proofErr w:type="spellEnd"/>
      <w:r w:rsidR="00F03B72" w:rsidRPr="00CB00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3B72" w:rsidRPr="00CB0017">
        <w:rPr>
          <w:rFonts w:ascii="Times New Roman" w:hAnsi="Times New Roman" w:cs="Times New Roman"/>
          <w:sz w:val="24"/>
          <w:szCs w:val="24"/>
        </w:rPr>
        <w:t>Дюшена</w:t>
      </w:r>
      <w:proofErr w:type="spellEnd"/>
      <w:r w:rsidR="00F03B72" w:rsidRPr="00CB0017">
        <w:rPr>
          <w:rFonts w:ascii="Times New Roman" w:hAnsi="Times New Roman" w:cs="Times New Roman"/>
          <w:sz w:val="24"/>
          <w:szCs w:val="24"/>
        </w:rPr>
        <w:t xml:space="preserve">, синдром </w:t>
      </w:r>
      <w:proofErr w:type="spellStart"/>
      <w:r w:rsidR="00F03B72" w:rsidRPr="00CB0017">
        <w:rPr>
          <w:rFonts w:ascii="Times New Roman" w:hAnsi="Times New Roman" w:cs="Times New Roman"/>
          <w:sz w:val="24"/>
          <w:szCs w:val="24"/>
        </w:rPr>
        <w:t>Марфана</w:t>
      </w:r>
      <w:proofErr w:type="spellEnd"/>
      <w:r w:rsidR="00F03B72" w:rsidRPr="00CB0017">
        <w:rPr>
          <w:rFonts w:ascii="Times New Roman" w:hAnsi="Times New Roman" w:cs="Times New Roman"/>
          <w:sz w:val="24"/>
          <w:szCs w:val="24"/>
        </w:rPr>
        <w:t xml:space="preserve">, синдром Мартина-Белл, адреногенитальный синдром, синдром Морриса). </w:t>
      </w:r>
      <w:r w:rsidRPr="00CB0017">
        <w:rPr>
          <w:rFonts w:ascii="Times New Roman" w:hAnsi="Times New Roman" w:cs="Times New Roman"/>
          <w:sz w:val="24"/>
          <w:szCs w:val="24"/>
        </w:rPr>
        <w:t xml:space="preserve">Понятие об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орфанных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 </w:t>
      </w:r>
      <w:r w:rsidR="004B4140" w:rsidRPr="00CB0017">
        <w:rPr>
          <w:rFonts w:ascii="Times New Roman" w:hAnsi="Times New Roman" w:cs="Times New Roman"/>
          <w:sz w:val="24"/>
          <w:szCs w:val="24"/>
        </w:rPr>
        <w:t xml:space="preserve">(редких) </w:t>
      </w:r>
      <w:r w:rsidRPr="00CB0017">
        <w:rPr>
          <w:rFonts w:ascii="Times New Roman" w:hAnsi="Times New Roman" w:cs="Times New Roman"/>
          <w:sz w:val="24"/>
          <w:szCs w:val="24"/>
        </w:rPr>
        <w:t xml:space="preserve">заболеваниях. Характеристика </w:t>
      </w:r>
      <w:r w:rsidR="004B4140" w:rsidRPr="00CB0017">
        <w:rPr>
          <w:rFonts w:ascii="Times New Roman" w:hAnsi="Times New Roman" w:cs="Times New Roman"/>
          <w:sz w:val="24"/>
          <w:szCs w:val="24"/>
        </w:rPr>
        <w:t xml:space="preserve">основных </w:t>
      </w:r>
      <w:proofErr w:type="spellStart"/>
      <w:r w:rsidR="004B4140" w:rsidRPr="00CB0017">
        <w:rPr>
          <w:rFonts w:ascii="Times New Roman" w:hAnsi="Times New Roman" w:cs="Times New Roman"/>
          <w:sz w:val="24"/>
          <w:szCs w:val="24"/>
        </w:rPr>
        <w:t>орфанных</w:t>
      </w:r>
      <w:proofErr w:type="spellEnd"/>
      <w:r w:rsidR="004B4140" w:rsidRPr="00CB0017">
        <w:rPr>
          <w:rFonts w:ascii="Times New Roman" w:hAnsi="Times New Roman" w:cs="Times New Roman"/>
          <w:sz w:val="24"/>
          <w:szCs w:val="24"/>
        </w:rPr>
        <w:t xml:space="preserve"> заболеваний</w:t>
      </w:r>
      <w:r w:rsidR="007269F4" w:rsidRPr="00CB001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269F4" w:rsidRPr="00CB0017">
        <w:rPr>
          <w:rFonts w:ascii="Times New Roman" w:hAnsi="Times New Roman" w:cs="Times New Roman"/>
          <w:sz w:val="24"/>
          <w:szCs w:val="24"/>
        </w:rPr>
        <w:t>мукополисахаридоз</w:t>
      </w:r>
      <w:proofErr w:type="spellEnd"/>
      <w:r w:rsidR="007269F4" w:rsidRPr="00CB0017">
        <w:rPr>
          <w:rFonts w:ascii="Times New Roman" w:hAnsi="Times New Roman" w:cs="Times New Roman"/>
          <w:sz w:val="24"/>
          <w:szCs w:val="24"/>
        </w:rPr>
        <w:t xml:space="preserve">, синдром </w:t>
      </w:r>
      <w:proofErr w:type="spellStart"/>
      <w:r w:rsidR="007269F4" w:rsidRPr="00CB0017">
        <w:rPr>
          <w:rFonts w:ascii="Times New Roman" w:hAnsi="Times New Roman" w:cs="Times New Roman"/>
          <w:sz w:val="24"/>
          <w:szCs w:val="24"/>
        </w:rPr>
        <w:t>Элерса-Данлоса</w:t>
      </w:r>
      <w:proofErr w:type="spellEnd"/>
      <w:r w:rsidR="007269F4" w:rsidRPr="00CB0017">
        <w:rPr>
          <w:rFonts w:ascii="Times New Roman" w:hAnsi="Times New Roman" w:cs="Times New Roman"/>
          <w:sz w:val="24"/>
          <w:szCs w:val="24"/>
        </w:rPr>
        <w:t>, СМА).</w:t>
      </w:r>
      <w:r w:rsidR="004B4140" w:rsidRPr="00CB0017">
        <w:rPr>
          <w:rFonts w:ascii="Times New Roman" w:hAnsi="Times New Roman" w:cs="Times New Roman"/>
          <w:sz w:val="24"/>
          <w:szCs w:val="24"/>
        </w:rPr>
        <w:t xml:space="preserve"> </w:t>
      </w:r>
      <w:r w:rsidRPr="00CB0017">
        <w:rPr>
          <w:rFonts w:ascii="Times New Roman" w:hAnsi="Times New Roman" w:cs="Times New Roman"/>
          <w:sz w:val="24"/>
          <w:szCs w:val="24"/>
        </w:rPr>
        <w:t xml:space="preserve">Проблемы лечения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орфанных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 заболеваний.</w:t>
      </w:r>
    </w:p>
    <w:p w14:paraId="21651571" w14:textId="77777777" w:rsidR="00E667EC" w:rsidRPr="00CB0017" w:rsidRDefault="00E667EC" w:rsidP="00062F6B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B2F36FC" w14:textId="11332AF5" w:rsidR="00C9431C" w:rsidRPr="00CB0017" w:rsidRDefault="00C9431C" w:rsidP="00062F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0017">
        <w:rPr>
          <w:rFonts w:ascii="Times New Roman" w:hAnsi="Times New Roman" w:cs="Times New Roman"/>
          <w:i/>
          <w:sz w:val="24"/>
          <w:szCs w:val="24"/>
        </w:rPr>
        <w:t>Молекулярные основы некоторых генетических заболеваний (1 час)</w:t>
      </w:r>
    </w:p>
    <w:p w14:paraId="49CAB50E" w14:textId="4124DDB8" w:rsidR="00A25710" w:rsidRPr="00CB0017" w:rsidRDefault="00A25710" w:rsidP="00062F6B">
      <w:pPr>
        <w:spacing w:after="0" w:line="240" w:lineRule="auto"/>
        <w:ind w:firstLine="45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Внеядерная наследственность. Особенности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митохондриального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пластидного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 наследования.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Митохондриальные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 болезни – причины, особенности наследования. </w:t>
      </w:r>
      <w:r w:rsidRPr="00CB001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Болезни с наследственной предрасположенностью. </w:t>
      </w:r>
      <w:r w:rsidRPr="00CB0017">
        <w:rPr>
          <w:rFonts w:ascii="Times New Roman" w:hAnsi="Times New Roman" w:cs="Times New Roman"/>
          <w:sz w:val="24"/>
          <w:szCs w:val="24"/>
        </w:rPr>
        <w:t>Генетические основы канцерогенеза</w:t>
      </w:r>
      <w:r w:rsidRPr="00CB0017">
        <w:rPr>
          <w:rFonts w:ascii="Times New Roman" w:hAnsi="Times New Roman" w:cs="Times New Roman"/>
          <w:bCs/>
          <w:sz w:val="24"/>
          <w:szCs w:val="24"/>
        </w:rPr>
        <w:t xml:space="preserve">. Теории возникновения опухолей. </w:t>
      </w:r>
      <w:r w:rsidRPr="00CB0017">
        <w:rPr>
          <w:rFonts w:ascii="Times New Roman" w:hAnsi="Times New Roman" w:cs="Times New Roman"/>
          <w:sz w:val="24"/>
          <w:szCs w:val="24"/>
        </w:rPr>
        <w:t>Онкогены и гены-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супрессоры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 опухолевого роста.</w:t>
      </w:r>
      <w:r w:rsidRPr="00CB0017">
        <w:rPr>
          <w:rFonts w:ascii="Times New Roman" w:hAnsi="Times New Roman" w:cs="Times New Roman"/>
          <w:bCs/>
          <w:sz w:val="24"/>
          <w:szCs w:val="24"/>
        </w:rPr>
        <w:t xml:space="preserve"> Понятие об </w:t>
      </w:r>
      <w:proofErr w:type="spellStart"/>
      <w:r w:rsidRPr="00CB0017">
        <w:rPr>
          <w:rFonts w:ascii="Times New Roman" w:hAnsi="Times New Roman" w:cs="Times New Roman"/>
          <w:bCs/>
          <w:sz w:val="24"/>
          <w:szCs w:val="24"/>
        </w:rPr>
        <w:t>апоптозе</w:t>
      </w:r>
      <w:proofErr w:type="spellEnd"/>
      <w:r w:rsidRPr="00CB0017">
        <w:rPr>
          <w:rFonts w:ascii="Times New Roman" w:hAnsi="Times New Roman" w:cs="Times New Roman"/>
          <w:bCs/>
          <w:sz w:val="24"/>
          <w:szCs w:val="24"/>
        </w:rPr>
        <w:t xml:space="preserve">. Нарушение </w:t>
      </w:r>
      <w:proofErr w:type="spellStart"/>
      <w:r w:rsidRPr="00CB0017">
        <w:rPr>
          <w:rFonts w:ascii="Times New Roman" w:hAnsi="Times New Roman" w:cs="Times New Roman"/>
          <w:bCs/>
          <w:sz w:val="24"/>
          <w:szCs w:val="24"/>
        </w:rPr>
        <w:t>апоптоза</w:t>
      </w:r>
      <w:proofErr w:type="spellEnd"/>
      <w:r w:rsidRPr="00CB0017">
        <w:rPr>
          <w:rFonts w:ascii="Times New Roman" w:hAnsi="Times New Roman" w:cs="Times New Roman"/>
          <w:bCs/>
          <w:sz w:val="24"/>
          <w:szCs w:val="24"/>
        </w:rPr>
        <w:t xml:space="preserve"> при канцерогенезе. </w:t>
      </w:r>
      <w:r w:rsidRPr="00CB001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Современные методы </w:t>
      </w:r>
      <w:r w:rsidR="00971CFD" w:rsidRPr="00CB001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выявления </w:t>
      </w:r>
      <w:r w:rsidRPr="00CB001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рака и предрасположенности к нему.</w:t>
      </w:r>
      <w:r w:rsidRPr="00CB0017">
        <w:rPr>
          <w:rFonts w:ascii="Times New Roman" w:hAnsi="Times New Roman" w:cs="Times New Roman"/>
          <w:bCs/>
          <w:sz w:val="24"/>
          <w:szCs w:val="24"/>
        </w:rPr>
        <w:t xml:space="preserve"> Методы лечения онкологических заболеваний. </w:t>
      </w:r>
    </w:p>
    <w:p w14:paraId="3DF45A3B" w14:textId="77777777" w:rsidR="00E667EC" w:rsidRPr="00CB0017" w:rsidRDefault="00E667EC" w:rsidP="00062F6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252E84D9" w14:textId="50F69211" w:rsidR="00971CFD" w:rsidRPr="00CB0017" w:rsidRDefault="00971CFD" w:rsidP="00062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B0017">
        <w:rPr>
          <w:rFonts w:ascii="Times New Roman" w:hAnsi="Times New Roman" w:cs="Times New Roman"/>
          <w:bCs/>
          <w:i/>
          <w:sz w:val="24"/>
          <w:szCs w:val="24"/>
        </w:rPr>
        <w:t>Методы изучения генетики человека (1 час)</w:t>
      </w:r>
    </w:p>
    <w:p w14:paraId="42DEE142" w14:textId="53DD4A25" w:rsidR="00A25710" w:rsidRPr="00CB0017" w:rsidRDefault="00971CFD" w:rsidP="00062F6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bCs/>
          <w:sz w:val="24"/>
          <w:szCs w:val="24"/>
        </w:rPr>
        <w:t>Ц</w:t>
      </w:r>
      <w:r w:rsidR="00A25710" w:rsidRPr="00CB0017">
        <w:rPr>
          <w:rFonts w:ascii="Times New Roman" w:hAnsi="Times New Roman" w:cs="Times New Roman"/>
          <w:bCs/>
          <w:sz w:val="24"/>
          <w:szCs w:val="24"/>
        </w:rPr>
        <w:t>итогенетический, близнецовый, биохимический, популяционно-статистический, генеалогический, молекулярно-генетический</w:t>
      </w:r>
      <w:r w:rsidRPr="00CB0017">
        <w:rPr>
          <w:rFonts w:ascii="Times New Roman" w:hAnsi="Times New Roman" w:cs="Times New Roman"/>
          <w:bCs/>
          <w:sz w:val="24"/>
          <w:szCs w:val="24"/>
        </w:rPr>
        <w:t xml:space="preserve"> методы</w:t>
      </w:r>
      <w:r w:rsidR="00A25710" w:rsidRPr="00CB001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CB0017">
        <w:rPr>
          <w:rFonts w:ascii="Times New Roman" w:hAnsi="Times New Roman" w:cs="Times New Roman"/>
          <w:bCs/>
          <w:sz w:val="24"/>
          <w:szCs w:val="24"/>
        </w:rPr>
        <w:t>Характеристика</w:t>
      </w:r>
      <w:r w:rsidR="00A25710" w:rsidRPr="00CB0017">
        <w:rPr>
          <w:rFonts w:ascii="Times New Roman" w:hAnsi="Times New Roman" w:cs="Times New Roman"/>
          <w:bCs/>
          <w:sz w:val="24"/>
          <w:szCs w:val="24"/>
        </w:rPr>
        <w:t xml:space="preserve"> методов и </w:t>
      </w:r>
      <w:r w:rsidRPr="00CB0017">
        <w:rPr>
          <w:rFonts w:ascii="Times New Roman" w:hAnsi="Times New Roman" w:cs="Times New Roman"/>
          <w:bCs/>
          <w:sz w:val="24"/>
          <w:szCs w:val="24"/>
        </w:rPr>
        <w:t xml:space="preserve">их </w:t>
      </w:r>
      <w:r w:rsidR="00A25710" w:rsidRPr="00CB001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применение в современной медицине. Основные принципы составления и анализа родословных. </w:t>
      </w:r>
      <w:r w:rsidR="00A25710" w:rsidRPr="00CB0017">
        <w:rPr>
          <w:rFonts w:ascii="Times New Roman" w:hAnsi="Times New Roman" w:cs="Times New Roman"/>
          <w:sz w:val="24"/>
          <w:szCs w:val="24"/>
        </w:rPr>
        <w:t xml:space="preserve">Типы наследованиях признаков – аутосомно-доминантный, аутосомно-рецессивный, Х-сцепленный доминантный, Х-сцепленный рецессивный, </w:t>
      </w:r>
      <w:r w:rsidR="00A25710" w:rsidRPr="00CB0017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A25710" w:rsidRPr="00CB0017">
        <w:rPr>
          <w:rFonts w:ascii="Times New Roman" w:hAnsi="Times New Roman" w:cs="Times New Roman"/>
          <w:sz w:val="24"/>
          <w:szCs w:val="24"/>
        </w:rPr>
        <w:t xml:space="preserve">-сцепленный. </w:t>
      </w:r>
      <w:r w:rsidR="00A25710"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Особенности родословных при каждом типе наследования. </w:t>
      </w:r>
      <w:r w:rsidR="00A25710" w:rsidRPr="00CB0017">
        <w:rPr>
          <w:rFonts w:ascii="Times New Roman" w:hAnsi="Times New Roman" w:cs="Times New Roman"/>
          <w:sz w:val="24"/>
          <w:szCs w:val="24"/>
        </w:rPr>
        <w:t>Недостатки генеалогического метода изучения генетики человека.</w:t>
      </w:r>
    </w:p>
    <w:p w14:paraId="62365C87" w14:textId="77777777" w:rsidR="00E667EC" w:rsidRPr="00CB0017" w:rsidRDefault="00E667EC" w:rsidP="00062F6B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F94FDC2" w14:textId="1EE4C2AD" w:rsidR="00971CFD" w:rsidRPr="00CB0017" w:rsidRDefault="00971CFD" w:rsidP="00062F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0017">
        <w:rPr>
          <w:rFonts w:ascii="Times New Roman" w:hAnsi="Times New Roman" w:cs="Times New Roman"/>
          <w:i/>
          <w:sz w:val="24"/>
          <w:szCs w:val="24"/>
        </w:rPr>
        <w:t>Методы клинической диагностики и профилактики наследственных заболеваний (2 часа)</w:t>
      </w:r>
    </w:p>
    <w:p w14:paraId="7FC75B61" w14:textId="51D7CEDF" w:rsidR="00A25710" w:rsidRPr="00CB0017" w:rsidRDefault="00A25710" w:rsidP="00062F6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Методы клинической диагностики и профилактики наследственных заболеваний. </w:t>
      </w:r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Принципы клинической диагностики наследственных болезней. </w:t>
      </w:r>
      <w:r w:rsidRPr="00CB0017">
        <w:rPr>
          <w:rFonts w:ascii="Times New Roman" w:hAnsi="Times New Roman" w:cs="Times New Roman"/>
          <w:sz w:val="24"/>
          <w:szCs w:val="24"/>
        </w:rPr>
        <w:t xml:space="preserve">Современные методы диагностики </w:t>
      </w:r>
      <w:r w:rsidRPr="00CB0017">
        <w:rPr>
          <w:rFonts w:ascii="Times New Roman" w:hAnsi="Times New Roman" w:cs="Times New Roman"/>
          <w:bCs/>
          <w:sz w:val="24"/>
          <w:szCs w:val="24"/>
        </w:rPr>
        <w:t xml:space="preserve">хромосомных и </w:t>
      </w:r>
      <w:r w:rsidRPr="00CB0017">
        <w:rPr>
          <w:rFonts w:ascii="Times New Roman" w:hAnsi="Times New Roman" w:cs="Times New Roman"/>
          <w:sz w:val="24"/>
          <w:szCs w:val="24"/>
        </w:rPr>
        <w:t xml:space="preserve">генных заболеваний, а также предрасположенности к наследственным заболеваниям. Инвазивные и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неинвазивные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 методы. </w:t>
      </w:r>
      <w:proofErr w:type="spellStart"/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>Кариотипирование</w:t>
      </w:r>
      <w:proofErr w:type="spellEnd"/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>. Анализ кариограмм в норме и патологии.</w:t>
      </w:r>
      <w:r w:rsidRPr="00CB0017">
        <w:rPr>
          <w:rFonts w:ascii="Times New Roman" w:hAnsi="Times New Roman" w:cs="Times New Roman"/>
          <w:sz w:val="24"/>
          <w:szCs w:val="24"/>
        </w:rPr>
        <w:t xml:space="preserve"> Н</w:t>
      </w:r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еонатальный скрининг наследственных болезней обмена. </w:t>
      </w:r>
    </w:p>
    <w:p w14:paraId="6F0AB150" w14:textId="4092A470" w:rsidR="00A25710" w:rsidRPr="00CB0017" w:rsidRDefault="00A25710" w:rsidP="00062F6B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Генетические основы профилактики наследственной патологии. Виды профилактики. Медико-генетическое консультирование, </w:t>
      </w:r>
      <w:proofErr w:type="spellStart"/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>пренатальная</w:t>
      </w:r>
      <w:proofErr w:type="spellEnd"/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 диагностика, </w:t>
      </w:r>
      <w:proofErr w:type="spellStart"/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>преимплантационная</w:t>
      </w:r>
      <w:proofErr w:type="spellEnd"/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 диагностика, </w:t>
      </w:r>
      <w:proofErr w:type="spellStart"/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>периконцепционная</w:t>
      </w:r>
      <w:proofErr w:type="spellEnd"/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 профилактика</w:t>
      </w:r>
      <w:r w:rsidRPr="00CB0017">
        <w:rPr>
          <w:rFonts w:ascii="Times New Roman" w:hAnsi="Times New Roman" w:cs="Times New Roman"/>
          <w:b/>
          <w:sz w:val="24"/>
          <w:szCs w:val="24"/>
        </w:rPr>
        <w:t>.</w:t>
      </w:r>
    </w:p>
    <w:p w14:paraId="444BF2AD" w14:textId="77777777" w:rsidR="00E667EC" w:rsidRPr="00CB0017" w:rsidRDefault="00E667EC" w:rsidP="00062F6B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B74666F" w14:textId="3B49B0E7" w:rsidR="00A25710" w:rsidRPr="00CB0017" w:rsidRDefault="00971CFD" w:rsidP="00062F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0017">
        <w:rPr>
          <w:rFonts w:ascii="Times New Roman" w:hAnsi="Times New Roman" w:cs="Times New Roman"/>
          <w:i/>
          <w:sz w:val="24"/>
          <w:szCs w:val="24"/>
        </w:rPr>
        <w:t>Персонализированная медицина и генная терапия. Спортивная генетика (2 часа)</w:t>
      </w:r>
    </w:p>
    <w:p w14:paraId="46C78B87" w14:textId="77777777" w:rsidR="00A25710" w:rsidRPr="00CB0017" w:rsidRDefault="00A25710" w:rsidP="00062F6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Персонализированная медицина и генная терапия. Генетический паспорт человека.  Выявление индивидуальных особенностей метаболизма (непереносимость лактозы, алкоголя). Персонализированная (персонифицированная) медицина. Индивидуальный подбор лекарственных средств.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Фармакогенетика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>.</w:t>
      </w:r>
    </w:p>
    <w:p w14:paraId="5E40A37A" w14:textId="5DD8482F" w:rsidR="00A25710" w:rsidRPr="00CB0017" w:rsidRDefault="00A25710" w:rsidP="00062F6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Молекулярно-генетические маркеры спортивных задатков и генетическое тестирование в спорте. Генетические аспекты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тренируемости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 спортсменов. Генный допинг. Отличия распространенности генетических вариантов у разных наций.  Генная терапия. Генетическая модификация клеток человека. Методы введения чужеродной ДНК в клетки. Успехи генной терапии. Биоэтические вопросы.</w:t>
      </w:r>
    </w:p>
    <w:p w14:paraId="30A9A9B8" w14:textId="77777777" w:rsidR="00E667EC" w:rsidRPr="00CB0017" w:rsidRDefault="00E667EC" w:rsidP="00062F6B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BF49749" w14:textId="66DA60E2" w:rsidR="00971CFD" w:rsidRPr="00CB0017" w:rsidRDefault="00971CFD" w:rsidP="00062F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0017">
        <w:rPr>
          <w:rFonts w:ascii="Times New Roman" w:hAnsi="Times New Roman" w:cs="Times New Roman"/>
          <w:i/>
          <w:sz w:val="24"/>
          <w:szCs w:val="24"/>
        </w:rPr>
        <w:t>Генетические основы патогенеза диагностики и профилактики вирусных инфекций (1час)</w:t>
      </w:r>
    </w:p>
    <w:p w14:paraId="2AA7B9B4" w14:textId="15EB7F72" w:rsidR="00A25710" w:rsidRPr="00CB0017" w:rsidRDefault="00A25710" w:rsidP="00062F6B">
      <w:pPr>
        <w:spacing w:after="0" w:line="240" w:lineRule="auto"/>
        <w:ind w:firstLine="454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Генетика вирусов. ДНК-содержащие и РНК-содержание вирусы. Жизненный цикл вируса. Литический и лизогенный цикл развития вируса. </w:t>
      </w:r>
    </w:p>
    <w:p w14:paraId="7ED6D6F7" w14:textId="7C208026" w:rsidR="00A25710" w:rsidRPr="00CB0017" w:rsidRDefault="00A25710" w:rsidP="00062F6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Семейство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коронавирусов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. Особенности строения, основные представители семейства. Заболевания, вызываемые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коронавирусами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. Профилактика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 инфекции. Современные молекулярно-генетические методы диагностики вирусных инфекций. Иммунопрофилактика вирусных инфекций. Виды вакцин. Рекомбинантные вакцины – технология создания, преимущества использования. Примеры рекомбинантных вакцин.</w:t>
      </w:r>
    </w:p>
    <w:p w14:paraId="77E0CDA2" w14:textId="77777777" w:rsidR="00E667EC" w:rsidRPr="00CB0017" w:rsidRDefault="00E667EC" w:rsidP="00062F6B">
      <w:pPr>
        <w:spacing w:after="0" w:line="240" w:lineRule="auto"/>
        <w:ind w:firstLine="454"/>
        <w:rPr>
          <w:rFonts w:ascii="Times New Roman" w:hAnsi="Times New Roman" w:cs="Times New Roman"/>
          <w:b/>
          <w:sz w:val="24"/>
          <w:szCs w:val="24"/>
        </w:rPr>
      </w:pPr>
    </w:p>
    <w:p w14:paraId="4F13C5DC" w14:textId="52E4612B" w:rsidR="00A25710" w:rsidRPr="00CB0017" w:rsidRDefault="00971CFD" w:rsidP="00CB0017">
      <w:pPr>
        <w:spacing w:after="0" w:line="240" w:lineRule="auto"/>
        <w:rPr>
          <w:rFonts w:cs="Times New Roman"/>
          <w:b/>
          <w:sz w:val="24"/>
          <w:szCs w:val="24"/>
        </w:rPr>
      </w:pPr>
      <w:r w:rsidRPr="00CB0017">
        <w:rPr>
          <w:rFonts w:cs="Times New Roman"/>
          <w:b/>
          <w:sz w:val="24"/>
          <w:szCs w:val="24"/>
        </w:rPr>
        <w:t xml:space="preserve">Раздел </w:t>
      </w:r>
      <w:r w:rsidR="0043155C" w:rsidRPr="00CB0017">
        <w:rPr>
          <w:rFonts w:cs="Times New Roman"/>
          <w:b/>
          <w:sz w:val="24"/>
          <w:szCs w:val="24"/>
        </w:rPr>
        <w:t>5</w:t>
      </w:r>
      <w:r w:rsidRPr="00CB0017">
        <w:rPr>
          <w:rFonts w:cs="Times New Roman"/>
          <w:b/>
          <w:sz w:val="24"/>
          <w:szCs w:val="24"/>
        </w:rPr>
        <w:t xml:space="preserve">. </w:t>
      </w:r>
      <w:r w:rsidR="00A25710" w:rsidRPr="00CB0017">
        <w:rPr>
          <w:rFonts w:cs="Times New Roman"/>
          <w:b/>
          <w:sz w:val="24"/>
          <w:szCs w:val="24"/>
        </w:rPr>
        <w:t>Генетика популяций</w:t>
      </w:r>
      <w:r w:rsidRPr="00CB0017">
        <w:rPr>
          <w:rFonts w:cs="Times New Roman"/>
          <w:b/>
          <w:sz w:val="24"/>
          <w:szCs w:val="24"/>
        </w:rPr>
        <w:t xml:space="preserve"> (1 час)</w:t>
      </w:r>
    </w:p>
    <w:p w14:paraId="794D7B8B" w14:textId="2C897B62" w:rsidR="00971CFD" w:rsidRPr="00CB0017" w:rsidRDefault="00971CFD" w:rsidP="00062F6B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B0017">
        <w:rPr>
          <w:rFonts w:ascii="Times New Roman" w:hAnsi="Times New Roman" w:cs="Times New Roman"/>
          <w:bCs/>
          <w:i/>
          <w:sz w:val="24"/>
          <w:szCs w:val="24"/>
        </w:rPr>
        <w:t>Основные закономерности генетической популяции (1 час)</w:t>
      </w:r>
    </w:p>
    <w:p w14:paraId="5E2816BE" w14:textId="654D0520" w:rsidR="00A25710" w:rsidRPr="00CB0017" w:rsidRDefault="00A25710" w:rsidP="00062F6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bCs/>
          <w:sz w:val="24"/>
          <w:szCs w:val="24"/>
        </w:rPr>
        <w:t>Насыщенность популяций мутациями, их частота и распространение. Балансированный полиморфизм. Статистические методы изучения генетики популяций. Закон и формулы Харди-</w:t>
      </w:r>
      <w:proofErr w:type="spellStart"/>
      <w:r w:rsidRPr="00CB0017">
        <w:rPr>
          <w:rFonts w:ascii="Times New Roman" w:hAnsi="Times New Roman" w:cs="Times New Roman"/>
          <w:bCs/>
          <w:sz w:val="24"/>
          <w:szCs w:val="24"/>
        </w:rPr>
        <w:t>Вайнберга</w:t>
      </w:r>
      <w:proofErr w:type="spellEnd"/>
      <w:r w:rsidRPr="00CB0017">
        <w:rPr>
          <w:rFonts w:ascii="Times New Roman" w:hAnsi="Times New Roman" w:cs="Times New Roman"/>
          <w:bCs/>
          <w:sz w:val="24"/>
          <w:szCs w:val="24"/>
        </w:rPr>
        <w:t>. Генетический груз. Действие отбора на частоты генов. Миграции. Дрейф генов. Эффект основателя. Геногеография групп крови, аномальных гемоглобинов. Генофонд популяции.</w:t>
      </w:r>
    </w:p>
    <w:p w14:paraId="26862112" w14:textId="77777777" w:rsidR="00E667EC" w:rsidRPr="00CB0017" w:rsidRDefault="00E667EC" w:rsidP="00062F6B">
      <w:pPr>
        <w:spacing w:after="0" w:line="240" w:lineRule="auto"/>
        <w:ind w:firstLine="454"/>
        <w:rPr>
          <w:rStyle w:val="layout"/>
          <w:rFonts w:ascii="Times New Roman" w:hAnsi="Times New Roman" w:cs="Times New Roman"/>
          <w:b/>
          <w:sz w:val="24"/>
          <w:szCs w:val="24"/>
        </w:rPr>
      </w:pPr>
    </w:p>
    <w:p w14:paraId="22BA5A16" w14:textId="2173CC36" w:rsidR="00684F69" w:rsidRPr="00CB0017" w:rsidRDefault="00971CFD" w:rsidP="00CB0017">
      <w:pPr>
        <w:spacing w:after="0" w:line="240" w:lineRule="auto"/>
        <w:rPr>
          <w:rStyle w:val="layout"/>
          <w:rFonts w:cs="Times New Roman"/>
          <w:b/>
          <w:sz w:val="24"/>
          <w:szCs w:val="24"/>
        </w:rPr>
      </w:pPr>
      <w:r w:rsidRPr="00CB0017">
        <w:rPr>
          <w:rStyle w:val="layout"/>
          <w:rFonts w:cs="Times New Roman"/>
          <w:b/>
          <w:sz w:val="24"/>
          <w:szCs w:val="24"/>
        </w:rPr>
        <w:t xml:space="preserve">Раздел </w:t>
      </w:r>
      <w:r w:rsidR="0043155C" w:rsidRPr="00CB0017">
        <w:rPr>
          <w:rStyle w:val="layout"/>
          <w:rFonts w:cs="Times New Roman"/>
          <w:b/>
          <w:sz w:val="24"/>
          <w:szCs w:val="24"/>
        </w:rPr>
        <w:t>6</w:t>
      </w:r>
      <w:r w:rsidRPr="00CB0017">
        <w:rPr>
          <w:rStyle w:val="layout"/>
          <w:rFonts w:cs="Times New Roman"/>
          <w:b/>
          <w:sz w:val="24"/>
          <w:szCs w:val="24"/>
        </w:rPr>
        <w:t xml:space="preserve">. </w:t>
      </w:r>
      <w:r w:rsidR="003E3D17" w:rsidRPr="00CB0017">
        <w:rPr>
          <w:rFonts w:cs="Times New Roman"/>
          <w:b/>
          <w:sz w:val="24"/>
          <w:szCs w:val="24"/>
        </w:rPr>
        <w:t>«Генетические основы селекции и биотехнологии»</w:t>
      </w:r>
      <w:r w:rsidRPr="00CB0017">
        <w:rPr>
          <w:rStyle w:val="layout"/>
          <w:rFonts w:cs="Times New Roman"/>
          <w:b/>
          <w:sz w:val="24"/>
          <w:szCs w:val="24"/>
        </w:rPr>
        <w:t xml:space="preserve"> (</w:t>
      </w:r>
      <w:r w:rsidR="003E3D17" w:rsidRPr="00CB0017">
        <w:rPr>
          <w:rStyle w:val="layout"/>
          <w:rFonts w:cs="Times New Roman"/>
          <w:b/>
          <w:sz w:val="24"/>
          <w:szCs w:val="24"/>
        </w:rPr>
        <w:t>4</w:t>
      </w:r>
      <w:r w:rsidRPr="00CB0017">
        <w:rPr>
          <w:rStyle w:val="layout"/>
          <w:rFonts w:cs="Times New Roman"/>
          <w:b/>
          <w:sz w:val="24"/>
          <w:szCs w:val="24"/>
        </w:rPr>
        <w:t xml:space="preserve"> часа)</w:t>
      </w:r>
    </w:p>
    <w:p w14:paraId="5D98FC83" w14:textId="77777777" w:rsidR="00971CFD" w:rsidRPr="00CB0017" w:rsidRDefault="00971CFD" w:rsidP="00062F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0017">
        <w:rPr>
          <w:rFonts w:ascii="Times New Roman" w:hAnsi="Times New Roman" w:cs="Times New Roman"/>
          <w:i/>
          <w:sz w:val="24"/>
          <w:szCs w:val="24"/>
        </w:rPr>
        <w:t>Классические методы селекции (1 час)</w:t>
      </w:r>
    </w:p>
    <w:p w14:paraId="63890849" w14:textId="511C222D" w:rsidR="00A25710" w:rsidRPr="00CB0017" w:rsidRDefault="00A25710" w:rsidP="00062F6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Генетические основы селекции. Изменчивость как материал для отбора. Использование индуцированных мутаций, комбинативной изменчивости, полиплоидии в селекции. Понятие о породе, сорте, штамме. </w:t>
      </w:r>
    </w:p>
    <w:p w14:paraId="493C4B6A" w14:textId="3289634F" w:rsidR="00A25710" w:rsidRPr="00CB0017" w:rsidRDefault="00A25710" w:rsidP="00062F6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lastRenderedPageBreak/>
        <w:t xml:space="preserve">Системы скрещиваний в селекции растений и животных. Инбридинг. Аутбридинг. Отдаленная гибридизация. Пути преодоления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нескрещиваемости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. Явление гетерозиса и его генетические механизмы. Методы отбора: индивидуальный и массовый отбор. Отбор по фенотипу и генотипу (оценка по родословной и качеству потомства). Влияние условий внешней среды на эффективность отбора. </w:t>
      </w:r>
    </w:p>
    <w:p w14:paraId="02AF79A6" w14:textId="77777777" w:rsidR="00E667EC" w:rsidRPr="00CB0017" w:rsidRDefault="00E667EC" w:rsidP="00062F6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29D2923" w14:textId="77777777" w:rsidR="00971CFD" w:rsidRPr="00CB0017" w:rsidRDefault="00971CFD" w:rsidP="00062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0017">
        <w:rPr>
          <w:rFonts w:ascii="Times New Roman" w:hAnsi="Times New Roman" w:cs="Times New Roman"/>
          <w:i/>
          <w:sz w:val="24"/>
          <w:szCs w:val="24"/>
        </w:rPr>
        <w:t>Современные методы селекции (1 час)</w:t>
      </w:r>
    </w:p>
    <w:p w14:paraId="4D6C414A" w14:textId="77777777" w:rsidR="003E3D17" w:rsidRPr="00CB0017" w:rsidRDefault="00A25710" w:rsidP="00062F6B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Применение молекулярно-генетических методов в селекции растений и животных. Молекулярно-генетические маркеры. Отбор растений и животных с заданными признаками. Генетическая паспортизация сортов растений и пород животных. Генетически модифицированные организмы (ГМО) </w:t>
      </w:r>
      <w:r w:rsidR="003A6CF5" w:rsidRPr="00CB0017">
        <w:rPr>
          <w:rFonts w:ascii="Times New Roman" w:hAnsi="Times New Roman" w:cs="Times New Roman"/>
          <w:sz w:val="24"/>
          <w:szCs w:val="24"/>
        </w:rPr>
        <w:t>–</w:t>
      </w:r>
      <w:r w:rsidRPr="00CB0017">
        <w:rPr>
          <w:rFonts w:ascii="Times New Roman" w:hAnsi="Times New Roman" w:cs="Times New Roman"/>
          <w:sz w:val="24"/>
          <w:szCs w:val="24"/>
        </w:rPr>
        <w:t xml:space="preserve"> цели создания, перспективы использования. Этапы создания ГМО. Общие правила проверки безопасности ГМО. Контроль за распространением ГМО. </w:t>
      </w:r>
    </w:p>
    <w:p w14:paraId="5DEC31E2" w14:textId="77777777" w:rsidR="00062F6B" w:rsidRPr="00CB0017" w:rsidRDefault="00062F6B" w:rsidP="00062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77BB929" w14:textId="4D11A33A" w:rsidR="00DB6B42" w:rsidRPr="00CB0017" w:rsidRDefault="00DB6B42" w:rsidP="00062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0017">
        <w:rPr>
          <w:rFonts w:ascii="Times New Roman" w:hAnsi="Times New Roman" w:cs="Times New Roman"/>
          <w:i/>
          <w:sz w:val="24"/>
          <w:szCs w:val="24"/>
        </w:rPr>
        <w:t>Биотехнология. Генная инженерия (1 час).</w:t>
      </w:r>
    </w:p>
    <w:p w14:paraId="307B01FC" w14:textId="77777777" w:rsidR="00DB6B42" w:rsidRPr="00CB0017" w:rsidRDefault="00DB6B42" w:rsidP="00062F6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История развития биотехнологии и генной инженерии. Вклад в медицину – создание лекарственных препаратов и вакцин. </w:t>
      </w:r>
      <w:r w:rsidRPr="00CB0017">
        <w:rPr>
          <w:rFonts w:ascii="Times New Roman" w:hAnsi="Times New Roman" w:cs="Times New Roman"/>
          <w:bCs/>
          <w:sz w:val="24"/>
          <w:szCs w:val="24"/>
          <w:lang w:eastAsia="ru-RU" w:bidi="ru-RU"/>
        </w:rPr>
        <w:t xml:space="preserve">Методы генной инженерии. Организмы и ферменты, используемые в генной инженерии. </w:t>
      </w:r>
    </w:p>
    <w:p w14:paraId="7A07DAD6" w14:textId="77777777" w:rsidR="00DB6B42" w:rsidRPr="00CB0017" w:rsidRDefault="00DB6B42" w:rsidP="00062F6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Понятие о векторе для переноса генов.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Плазмидные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 векторы. Векторы на основе вирусов. Этапы создания рекомбинантных ДНК. Трансформация бактерий. Отбор трансформированных клеток. Технология редактирования геномов – общие представления, перспективы использования для лечения наследственных заболеваний. Биоэтические вопросы. </w:t>
      </w:r>
    </w:p>
    <w:p w14:paraId="494281DE" w14:textId="77777777" w:rsidR="00062F6B" w:rsidRPr="00CB0017" w:rsidRDefault="00062F6B" w:rsidP="00062F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F0417B5" w14:textId="77777777" w:rsidR="00DB6B42" w:rsidRPr="00CB0017" w:rsidRDefault="00DB6B42" w:rsidP="00062F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0017">
        <w:rPr>
          <w:rFonts w:ascii="Times New Roman" w:hAnsi="Times New Roman" w:cs="Times New Roman"/>
          <w:i/>
          <w:sz w:val="24"/>
          <w:szCs w:val="24"/>
        </w:rPr>
        <w:t xml:space="preserve">Клеточная инженерия (1 час) </w:t>
      </w:r>
    </w:p>
    <w:p w14:paraId="0B0E720B" w14:textId="77777777" w:rsidR="00DB6B42" w:rsidRPr="00CB0017" w:rsidRDefault="00DB6B42" w:rsidP="00062F6B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Клеточная инженерия. Задачи, методы и объекты клеточной инженерии. Лимит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Хейфлика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. Стволовые клетки, отличие от других клеток организма. </w:t>
      </w:r>
    </w:p>
    <w:p w14:paraId="4439CA11" w14:textId="77777777" w:rsidR="00DB6B42" w:rsidRPr="00CB0017" w:rsidRDefault="00DB6B42" w:rsidP="00062F6B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Понятие и сущность клонирования. Природные и искусственные клоны. Методика клонирования, история развития.  Проблема получения идентичной копии клонированного животного. Использование клонирования для восстановления исчезнувших видов. Моделирование болезней человека на животных.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Гуманизированные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 животные. Подходы к клонированию человека: репродуктивное клонирование и терапевтическое клонирование. Терапевтическое клонирование и его перспективы в медицине. Индуцированные стволовые клетки и их использование в медицине. Биологические и этические проблемы клонирования. Отношение к клонированию в обществе. Законодательство о клонировании человека.</w:t>
      </w:r>
    </w:p>
    <w:p w14:paraId="7A0B4AC5" w14:textId="77777777" w:rsidR="00E667EC" w:rsidRPr="00CB0017" w:rsidRDefault="00E667EC" w:rsidP="00E667EC">
      <w:pPr>
        <w:pStyle w:val="1"/>
        <w:spacing w:line="240" w:lineRule="auto"/>
        <w:jc w:val="left"/>
        <w:rPr>
          <w:b/>
          <w:sz w:val="24"/>
          <w:szCs w:val="24"/>
        </w:rPr>
      </w:pPr>
      <w:bookmarkStart w:id="17" w:name="_Toc71583823"/>
    </w:p>
    <w:bookmarkEnd w:id="17"/>
    <w:p w14:paraId="1E4059C2" w14:textId="25C03A6D" w:rsidR="00E667EC" w:rsidRPr="00CB0017" w:rsidRDefault="00E667EC" w:rsidP="00E667EC">
      <w:pPr>
        <w:pStyle w:val="1"/>
        <w:spacing w:line="240" w:lineRule="auto"/>
        <w:jc w:val="left"/>
        <w:rPr>
          <w:rFonts w:asciiTheme="minorHAnsi" w:hAnsiTheme="minorHAnsi"/>
          <w:b/>
          <w:sz w:val="24"/>
          <w:szCs w:val="24"/>
        </w:rPr>
      </w:pPr>
      <w:r w:rsidRPr="00CB0017">
        <w:rPr>
          <w:rFonts w:asciiTheme="minorHAnsi" w:hAnsiTheme="minorHAnsi"/>
          <w:b/>
          <w:sz w:val="24"/>
          <w:szCs w:val="24"/>
        </w:rPr>
        <w:t>Примерный перечень лабораторных и практических работ</w:t>
      </w:r>
    </w:p>
    <w:p w14:paraId="586FE57C" w14:textId="647755C8" w:rsidR="004D1DB2" w:rsidRPr="00CB0017" w:rsidRDefault="000400EC" w:rsidP="00A418CE">
      <w:pPr>
        <w:pStyle w:val="a9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Практическая работа «Решение генетических задач на моногибридное и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дигибридное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 скрещивание</w:t>
      </w:r>
      <w:r w:rsidR="004D1DB2" w:rsidRPr="00CB0017">
        <w:rPr>
          <w:rFonts w:ascii="Times New Roman" w:hAnsi="Times New Roman" w:cs="Times New Roman"/>
          <w:sz w:val="24"/>
          <w:szCs w:val="24"/>
        </w:rPr>
        <w:t>».</w:t>
      </w:r>
    </w:p>
    <w:p w14:paraId="25694BDB" w14:textId="3C10A4EA" w:rsidR="000400EC" w:rsidRPr="00CB0017" w:rsidRDefault="004D1DB2" w:rsidP="00A418CE">
      <w:pPr>
        <w:pStyle w:val="a9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Практическая работа «Решение генетических задач на </w:t>
      </w:r>
      <w:r w:rsidR="000400EC" w:rsidRPr="00CB0017">
        <w:rPr>
          <w:rFonts w:ascii="Times New Roman" w:hAnsi="Times New Roman" w:cs="Times New Roman"/>
          <w:sz w:val="24"/>
          <w:szCs w:val="24"/>
        </w:rPr>
        <w:t>взаимодействие аллельных и неаллельных генов».</w:t>
      </w:r>
    </w:p>
    <w:p w14:paraId="4DD359C5" w14:textId="1C1BB4F6" w:rsidR="000400EC" w:rsidRPr="00CB0017" w:rsidRDefault="000400EC" w:rsidP="00A418CE">
      <w:pPr>
        <w:pStyle w:val="a9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Практическая работа «Решение генетических задач на сцепленное наследование».</w:t>
      </w:r>
    </w:p>
    <w:p w14:paraId="4C7A9FE3" w14:textId="6DF9F4D7" w:rsidR="000400EC" w:rsidRPr="00CB0017" w:rsidRDefault="000400EC" w:rsidP="00A418CE">
      <w:pPr>
        <w:pStyle w:val="a9"/>
        <w:numPr>
          <w:ilvl w:val="0"/>
          <w:numId w:val="43"/>
        </w:numPr>
        <w:spacing w:after="0" w:line="240" w:lineRule="auto"/>
        <w:jc w:val="both"/>
        <w:rPr>
          <w:rStyle w:val="211pt"/>
          <w:rFonts w:eastAsiaTheme="minorHAnsi"/>
          <w:b w:val="0"/>
          <w:color w:val="auto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Практическая работа «</w:t>
      </w:r>
      <w:r w:rsidRPr="00CB0017">
        <w:rPr>
          <w:rStyle w:val="211pt"/>
          <w:rFonts w:eastAsiaTheme="minorHAnsi"/>
          <w:b w:val="0"/>
          <w:color w:val="auto"/>
          <w:sz w:val="24"/>
          <w:szCs w:val="24"/>
        </w:rPr>
        <w:t>Решение генетических задач на наследование, сцепленное с полом».</w:t>
      </w:r>
    </w:p>
    <w:p w14:paraId="24838199" w14:textId="78E845C0" w:rsidR="000400EC" w:rsidRPr="00CB0017" w:rsidRDefault="00DB7137" w:rsidP="00A418CE">
      <w:pPr>
        <w:pStyle w:val="a9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Лабораторная </w:t>
      </w:r>
      <w:r w:rsidR="000400EC" w:rsidRPr="00CB0017">
        <w:rPr>
          <w:rFonts w:ascii="Times New Roman" w:hAnsi="Times New Roman" w:cs="Times New Roman"/>
          <w:sz w:val="24"/>
          <w:szCs w:val="24"/>
        </w:rPr>
        <w:t>работа «Изучение политенных хромосом в клетках слюнных желез личинки комара».</w:t>
      </w:r>
    </w:p>
    <w:p w14:paraId="5530705B" w14:textId="1E01429F" w:rsidR="00CA4C96" w:rsidRPr="00CB0017" w:rsidRDefault="00CA4C96" w:rsidP="00A418CE">
      <w:pPr>
        <w:pStyle w:val="a9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Практическая работа «Реализация наследственной информации в клетке. Решение задач»</w:t>
      </w:r>
      <w:r w:rsidR="005B6E5F" w:rsidRPr="00CB0017">
        <w:rPr>
          <w:rFonts w:ascii="Times New Roman" w:hAnsi="Times New Roman" w:cs="Times New Roman"/>
          <w:sz w:val="24"/>
          <w:szCs w:val="24"/>
        </w:rPr>
        <w:t>.</w:t>
      </w:r>
    </w:p>
    <w:p w14:paraId="64985323" w14:textId="01D3D1D8" w:rsidR="0093622D" w:rsidRPr="00CB0017" w:rsidRDefault="000400EC" w:rsidP="00A418CE">
      <w:pPr>
        <w:pStyle w:val="a9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="00CA4C96" w:rsidRPr="00CB0017">
        <w:rPr>
          <w:rFonts w:ascii="Times New Roman" w:hAnsi="Times New Roman" w:cs="Times New Roman"/>
          <w:sz w:val="24"/>
          <w:szCs w:val="24"/>
        </w:rPr>
        <w:t>«Методы молекулярной генетики. Решение задач»</w:t>
      </w:r>
      <w:r w:rsidR="005B6E5F" w:rsidRPr="00CB0017">
        <w:rPr>
          <w:rFonts w:ascii="Times New Roman" w:hAnsi="Times New Roman" w:cs="Times New Roman"/>
          <w:sz w:val="24"/>
          <w:szCs w:val="24"/>
        </w:rPr>
        <w:t>.</w:t>
      </w:r>
    </w:p>
    <w:p w14:paraId="3625F581" w14:textId="69482BE2" w:rsidR="0093622D" w:rsidRPr="00CB0017" w:rsidRDefault="0093622D" w:rsidP="00A418CE">
      <w:pPr>
        <w:pStyle w:val="a9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lastRenderedPageBreak/>
        <w:t>Практическая работа «Определение и объяснение характера наследования признака по родословной человека».</w:t>
      </w:r>
    </w:p>
    <w:p w14:paraId="6B1E564F" w14:textId="42BA5821" w:rsidR="006F5361" w:rsidRPr="00CB0017" w:rsidRDefault="000400EC" w:rsidP="00A418CE">
      <w:pPr>
        <w:pStyle w:val="a9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Практическая работа «Генеалогический и молекулярно-генетический методы изучения генетики</w:t>
      </w:r>
      <w:r w:rsidR="00DE5661" w:rsidRPr="00CB0017">
        <w:rPr>
          <w:rFonts w:ascii="Times New Roman" w:hAnsi="Times New Roman" w:cs="Times New Roman"/>
          <w:sz w:val="24"/>
          <w:szCs w:val="24"/>
        </w:rPr>
        <w:t xml:space="preserve"> человека</w:t>
      </w:r>
      <w:r w:rsidRPr="00CB0017">
        <w:rPr>
          <w:rFonts w:ascii="Times New Roman" w:hAnsi="Times New Roman" w:cs="Times New Roman"/>
          <w:sz w:val="24"/>
          <w:szCs w:val="24"/>
        </w:rPr>
        <w:t>. Профилактика наследственных заболеваний».</w:t>
      </w:r>
    </w:p>
    <w:p w14:paraId="4807C0B4" w14:textId="77777777" w:rsidR="008330C1" w:rsidRPr="00CB0017" w:rsidRDefault="008330C1" w:rsidP="00E667E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F46920B" w14:textId="77777777" w:rsidR="009458EA" w:rsidRPr="00CB0017" w:rsidRDefault="009458EA" w:rsidP="00947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458EA" w:rsidRPr="00CB0017" w:rsidSect="00B619AC">
          <w:footerReference w:type="default" r:id="rId10"/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42267C64" w14:textId="6E3C18AC" w:rsidR="008330C1" w:rsidRPr="00CB0017" w:rsidRDefault="00D12EE5" w:rsidP="009F2EC4">
      <w:pPr>
        <w:pStyle w:val="1"/>
        <w:spacing w:line="240" w:lineRule="auto"/>
        <w:jc w:val="left"/>
        <w:rPr>
          <w:rFonts w:asciiTheme="minorHAnsi" w:hAnsiTheme="minorHAnsi"/>
          <w:b/>
          <w:sz w:val="24"/>
          <w:szCs w:val="24"/>
        </w:rPr>
      </w:pPr>
      <w:bookmarkStart w:id="18" w:name="_Toc71583824"/>
      <w:r w:rsidRPr="00CB0017">
        <w:rPr>
          <w:rFonts w:asciiTheme="minorHAnsi" w:hAnsiTheme="minorHAnsi"/>
          <w:b/>
          <w:sz w:val="24"/>
          <w:szCs w:val="24"/>
        </w:rPr>
        <w:lastRenderedPageBreak/>
        <w:t xml:space="preserve">ТЕМАТИЧЕСКОЕ ПЛАНИРОВАНИЕ </w:t>
      </w:r>
      <w:r w:rsidR="008330C1" w:rsidRPr="00CB0017">
        <w:rPr>
          <w:rFonts w:asciiTheme="minorHAnsi" w:hAnsiTheme="minorHAnsi"/>
          <w:b/>
          <w:sz w:val="24"/>
          <w:szCs w:val="24"/>
        </w:rPr>
        <w:t>УЧЕБНОГО КУРСА «ГЕНЕТИКА»</w:t>
      </w:r>
      <w:bookmarkEnd w:id="18"/>
      <w:r w:rsidR="008330C1" w:rsidRPr="00CB0017">
        <w:rPr>
          <w:rFonts w:asciiTheme="minorHAnsi" w:hAnsiTheme="minorHAnsi"/>
          <w:b/>
          <w:sz w:val="24"/>
          <w:szCs w:val="24"/>
        </w:rPr>
        <w:t xml:space="preserve"> </w:t>
      </w:r>
    </w:p>
    <w:p w14:paraId="5A1048B1" w14:textId="77777777" w:rsidR="009F2EC4" w:rsidRPr="00CB0017" w:rsidRDefault="009F2EC4" w:rsidP="009F2EC4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CB0017">
        <w:rPr>
          <w:rFonts w:asciiTheme="majorHAnsi" w:hAnsiTheme="majorHAnsi" w:cs="Times New Roman"/>
          <w:sz w:val="24"/>
          <w:szCs w:val="24"/>
        </w:rPr>
        <w:t xml:space="preserve">35 ЧАСОВ (ИЗ НИХ 2 ЧАСА – РЕЗЕРВНОЕ ВРЕМЯ) </w:t>
      </w:r>
    </w:p>
    <w:p w14:paraId="462588DD" w14:textId="77777777" w:rsidR="008330C1" w:rsidRPr="00CB0017" w:rsidRDefault="008330C1" w:rsidP="009F2E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3397"/>
        <w:gridCol w:w="6379"/>
        <w:gridCol w:w="4820"/>
      </w:tblGrid>
      <w:tr w:rsidR="00CB0017" w:rsidRPr="00CB0017" w14:paraId="7B95A602" w14:textId="77777777" w:rsidTr="009A58ED">
        <w:tc>
          <w:tcPr>
            <w:tcW w:w="3397" w:type="dxa"/>
            <w:vAlign w:val="center"/>
          </w:tcPr>
          <w:p w14:paraId="4EB350BD" w14:textId="77777777" w:rsidR="00895643" w:rsidRPr="00CB0017" w:rsidRDefault="00636882" w:rsidP="009F2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Тематически</w:t>
            </w:r>
            <w:r w:rsidR="00895643" w:rsidRPr="00CB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й</w:t>
            </w:r>
            <w:r w:rsidRPr="00CB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77D180CA" w14:textId="502D45CA" w:rsidR="000F33A9" w:rsidRPr="00CB0017" w:rsidRDefault="00895643" w:rsidP="009F2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блок</w:t>
            </w:r>
            <w:r w:rsidR="00636882" w:rsidRPr="00CB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тем</w:t>
            </w:r>
            <w:r w:rsidRPr="00CB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6379" w:type="dxa"/>
            <w:vAlign w:val="center"/>
          </w:tcPr>
          <w:p w14:paraId="3B46B4CD" w14:textId="159470C0" w:rsidR="000F33A9" w:rsidRPr="00CB0017" w:rsidRDefault="00200D11" w:rsidP="009F2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</w:t>
            </w:r>
            <w:r w:rsidR="00C269CF" w:rsidRPr="00CB0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4820" w:type="dxa"/>
            <w:vAlign w:val="center"/>
          </w:tcPr>
          <w:p w14:paraId="2292FA36" w14:textId="123C0AD8" w:rsidR="006B6337" w:rsidRPr="00CB0017" w:rsidRDefault="00895643" w:rsidP="009F2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</w:t>
            </w:r>
            <w:r w:rsidR="00C269CF" w:rsidRPr="00CB0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иды деятельности </w:t>
            </w:r>
            <w:r w:rsidRPr="00CB0017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CB0017" w:rsidRPr="00CB0017" w14:paraId="69811417" w14:textId="77777777" w:rsidTr="008969D6">
        <w:trPr>
          <w:trHeight w:val="467"/>
        </w:trPr>
        <w:tc>
          <w:tcPr>
            <w:tcW w:w="14596" w:type="dxa"/>
            <w:gridSpan w:val="3"/>
            <w:vAlign w:val="center"/>
          </w:tcPr>
          <w:p w14:paraId="67A4BFBE" w14:textId="77777777" w:rsidR="00A30873" w:rsidRPr="00CB0017" w:rsidRDefault="00A30873" w:rsidP="009F2E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D7EBE3" w14:textId="1D52C003" w:rsidR="008969D6" w:rsidRPr="00CB0017" w:rsidRDefault="006D0895" w:rsidP="009F2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(1 ч)</w:t>
            </w:r>
          </w:p>
        </w:tc>
      </w:tr>
      <w:tr w:rsidR="00CB0017" w:rsidRPr="00CB0017" w14:paraId="2910440F" w14:textId="77777777" w:rsidTr="009A58ED">
        <w:tc>
          <w:tcPr>
            <w:tcW w:w="3397" w:type="dxa"/>
          </w:tcPr>
          <w:p w14:paraId="317B56E8" w14:textId="05AF1922" w:rsidR="00664F1F" w:rsidRPr="00CB0017" w:rsidRDefault="00A30873" w:rsidP="009F2E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BF06DE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Генетика – наука о наследственности и изменчивости</w:t>
            </w:r>
            <w:r w:rsidR="009B78DC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701FD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(1ч)</w:t>
            </w:r>
            <w:r w:rsidR="00664F1F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370E8400" w14:textId="685D3378" w:rsidR="000F33A9" w:rsidRPr="00CB0017" w:rsidRDefault="000F33A9" w:rsidP="009F2E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14:paraId="27AA250E" w14:textId="77777777" w:rsidR="00B060E6" w:rsidRPr="00CB0017" w:rsidRDefault="0038611B" w:rsidP="009F2EC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Предмет </w:t>
            </w:r>
            <w:r w:rsidR="00D12EE5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задачи генетики. </w:t>
            </w:r>
          </w:p>
          <w:p w14:paraId="446AFB0D" w14:textId="455C5457" w:rsidR="00BF06DE" w:rsidRPr="00CB0017" w:rsidRDefault="00BF06DE" w:rsidP="009F2EC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 развития генетики. Вклад русских и зарубежных ученых в развитие генетики. Современный этап развития генетики, научные достижения и перспективы развития.</w:t>
            </w:r>
          </w:p>
          <w:p w14:paraId="533F3BB6" w14:textId="77777777" w:rsidR="009C5E6D" w:rsidRPr="00CB0017" w:rsidRDefault="0038611B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Наследственность и изменчивость как основные критерии живого. </w:t>
            </w:r>
          </w:p>
          <w:p w14:paraId="735281A0" w14:textId="493F2085" w:rsidR="00D16544" w:rsidRPr="00CB0017" w:rsidRDefault="00D16544" w:rsidP="009F2EC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генетические понятия: признак, ген, альтернативные признаки, доминантный и рецессивный признаки, аллельные гены, фенотип, генотип,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гомозигота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гетерозигота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, хромосомы, геном</w:t>
            </w:r>
            <w:r w:rsidR="00E40740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F43BFCA" w14:textId="77777777" w:rsidR="00D16544" w:rsidRPr="00CB0017" w:rsidRDefault="00D16544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Генетическая символика, используемая в схемах скрещиваний.</w:t>
            </w:r>
          </w:p>
          <w:p w14:paraId="0045A61D" w14:textId="77777777" w:rsidR="00D16544" w:rsidRPr="00CB0017" w:rsidRDefault="00D16544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C290D" w14:textId="39AAD21D" w:rsidR="00935536" w:rsidRPr="00CB0017" w:rsidRDefault="00935536" w:rsidP="009F2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6BE265D3" w14:textId="77777777" w:rsidR="00226CE9" w:rsidRPr="00CB0017" w:rsidRDefault="00226CE9" w:rsidP="00A418CE">
            <w:pPr>
              <w:pStyle w:val="a9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CB00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  <w:r w:rsidRPr="00CB00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развития генетики как науки, вклад ученых-биологов в становление представлений о наследственности и изменчивости организмов.</w:t>
            </w:r>
          </w:p>
          <w:p w14:paraId="67693268" w14:textId="50F559D3" w:rsidR="00226CE9" w:rsidRPr="00CB0017" w:rsidRDefault="00226CE9" w:rsidP="00A418CE">
            <w:pPr>
              <w:pStyle w:val="a9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</w:t>
            </w:r>
            <w:r w:rsidRPr="00CB001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основных понятий темы: ген, геном, генотип, фенотип, хромосомы, аллель</w:t>
            </w:r>
            <w:r w:rsidR="002A25C7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ные гены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2A25C7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гомозигота</w:t>
            </w:r>
            <w:proofErr w:type="spellEnd"/>
            <w:r w:rsidR="002A25C7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2A25C7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гетерозигота</w:t>
            </w:r>
            <w:proofErr w:type="spellEnd"/>
            <w:r w:rsidR="007615C2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A25C7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543FA7AC" w14:textId="66107A5F" w:rsidR="000F33A9" w:rsidRPr="00CB0017" w:rsidRDefault="00971CFD" w:rsidP="00A418CE">
            <w:pPr>
              <w:pStyle w:val="a9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Уметь исп</w:t>
            </w:r>
            <w:r w:rsidR="00226CE9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ользовать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D7688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генетическую терминологию</w:t>
            </w:r>
            <w:r w:rsidR="00226CE9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символик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226CE9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записи схем скрещивания</w:t>
            </w:r>
            <w:r w:rsidR="007615C2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CB0017" w:rsidRPr="00CB0017" w14:paraId="08CA878C" w14:textId="77777777" w:rsidTr="00457B7D">
        <w:trPr>
          <w:trHeight w:val="441"/>
        </w:trPr>
        <w:tc>
          <w:tcPr>
            <w:tcW w:w="14596" w:type="dxa"/>
            <w:gridSpan w:val="3"/>
            <w:vAlign w:val="center"/>
          </w:tcPr>
          <w:p w14:paraId="4B3D469B" w14:textId="5BB46F29" w:rsidR="006D0895" w:rsidRPr="00CB0017" w:rsidRDefault="006D0895" w:rsidP="009F2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Основные закономерности наследственности и изменчивости (</w:t>
            </w:r>
            <w:r w:rsidR="00D756D5" w:rsidRPr="00CB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CB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CB0017" w:rsidRPr="00CB0017" w14:paraId="0EE0045F" w14:textId="77777777" w:rsidTr="00457B7D">
        <w:trPr>
          <w:trHeight w:val="5093"/>
        </w:trPr>
        <w:tc>
          <w:tcPr>
            <w:tcW w:w="3397" w:type="dxa"/>
          </w:tcPr>
          <w:p w14:paraId="247AD8A6" w14:textId="7AB61FB5" w:rsidR="00AA0A99" w:rsidRPr="00CB0017" w:rsidRDefault="00A30873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 w:rsidR="00AA0A99" w:rsidRPr="00CB0017">
              <w:rPr>
                <w:rFonts w:ascii="Times New Roman" w:hAnsi="Times New Roman" w:cs="Times New Roman"/>
                <w:sz w:val="24"/>
                <w:szCs w:val="24"/>
              </w:rPr>
              <w:t>Закономерности наследования, открытые Г. Менделем (1 ч)</w:t>
            </w:r>
          </w:p>
        </w:tc>
        <w:tc>
          <w:tcPr>
            <w:tcW w:w="6379" w:type="dxa"/>
          </w:tcPr>
          <w:p w14:paraId="4F998C08" w14:textId="5A48F23C" w:rsidR="001E5E1A" w:rsidRPr="00CB0017" w:rsidRDefault="00200D11" w:rsidP="009F2EC4">
            <w:pPr>
              <w:pStyle w:val="Default"/>
              <w:jc w:val="both"/>
              <w:rPr>
                <w:color w:val="auto"/>
              </w:rPr>
            </w:pPr>
            <w:r w:rsidRPr="00CB0017">
              <w:rPr>
                <w:color w:val="auto"/>
              </w:rPr>
              <w:t>Моногибридное скрещивание</w:t>
            </w:r>
            <w:r w:rsidR="001E5E1A" w:rsidRPr="00CB0017">
              <w:rPr>
                <w:color w:val="auto"/>
              </w:rPr>
              <w:t>.</w:t>
            </w:r>
            <w:r w:rsidR="0008750B" w:rsidRPr="00CB0017">
              <w:rPr>
                <w:color w:val="auto"/>
              </w:rPr>
              <w:t xml:space="preserve"> </w:t>
            </w:r>
            <w:r w:rsidR="001E5E1A" w:rsidRPr="00CB0017">
              <w:rPr>
                <w:color w:val="auto"/>
              </w:rPr>
              <w:t>Цитологические основы законов наследственности Г. Менделя.</w:t>
            </w:r>
          </w:p>
          <w:p w14:paraId="5D9B2E34" w14:textId="77777777" w:rsidR="009C5E6D" w:rsidRPr="00CB0017" w:rsidRDefault="001E5E1A" w:rsidP="009F2EC4">
            <w:pPr>
              <w:pStyle w:val="Default"/>
              <w:jc w:val="both"/>
              <w:rPr>
                <w:color w:val="auto"/>
              </w:rPr>
            </w:pPr>
            <w:r w:rsidRPr="00CB0017">
              <w:rPr>
                <w:color w:val="auto"/>
              </w:rPr>
              <w:t xml:space="preserve">Закон единообразия первого поколения. Правило доминирования. </w:t>
            </w:r>
          </w:p>
          <w:p w14:paraId="0BA33C5F" w14:textId="25485A95" w:rsidR="009C5E6D" w:rsidRPr="00CB0017" w:rsidRDefault="001E5E1A" w:rsidP="009F2EC4">
            <w:pPr>
              <w:pStyle w:val="Default"/>
              <w:jc w:val="both"/>
              <w:rPr>
                <w:color w:val="auto"/>
              </w:rPr>
            </w:pPr>
            <w:r w:rsidRPr="00CB0017">
              <w:rPr>
                <w:color w:val="auto"/>
              </w:rPr>
              <w:t>Закон расщепления признаков. Промежуточный характер наследования признаков.  Расщепление признаков при неполном доминировании.</w:t>
            </w:r>
            <w:r w:rsidR="0008750B" w:rsidRPr="00CB0017">
              <w:rPr>
                <w:color w:val="auto"/>
              </w:rPr>
              <w:t xml:space="preserve"> </w:t>
            </w:r>
          </w:p>
          <w:p w14:paraId="77F0D8E1" w14:textId="104FB9E5" w:rsidR="009C5E6D" w:rsidRPr="00CB0017" w:rsidRDefault="001E5E1A" w:rsidP="009F2EC4">
            <w:pPr>
              <w:pStyle w:val="Default"/>
              <w:jc w:val="both"/>
              <w:rPr>
                <w:color w:val="auto"/>
              </w:rPr>
            </w:pPr>
            <w:r w:rsidRPr="00CB0017">
              <w:rPr>
                <w:color w:val="auto"/>
              </w:rPr>
              <w:t>Анализирующее скрещивание. Использование анализирующего скрещивания для определения генотипа особи.</w:t>
            </w:r>
            <w:r w:rsidR="0008750B" w:rsidRPr="00CB0017">
              <w:rPr>
                <w:color w:val="auto"/>
              </w:rPr>
              <w:t xml:space="preserve"> </w:t>
            </w:r>
          </w:p>
          <w:p w14:paraId="6712F42A" w14:textId="77777777" w:rsidR="005A0A91" w:rsidRPr="00CB0017" w:rsidRDefault="002752D9" w:rsidP="009F2EC4">
            <w:pPr>
              <w:pStyle w:val="Default"/>
              <w:jc w:val="both"/>
              <w:rPr>
                <w:color w:val="auto"/>
              </w:rPr>
            </w:pPr>
            <w:proofErr w:type="spellStart"/>
            <w:r w:rsidRPr="00CB0017">
              <w:rPr>
                <w:color w:val="auto"/>
              </w:rPr>
              <w:t>Д</w:t>
            </w:r>
            <w:r w:rsidR="0008750B" w:rsidRPr="00CB0017">
              <w:rPr>
                <w:color w:val="auto"/>
              </w:rPr>
              <w:t>игибридное</w:t>
            </w:r>
            <w:proofErr w:type="spellEnd"/>
            <w:r w:rsidR="0008750B" w:rsidRPr="00CB0017">
              <w:rPr>
                <w:color w:val="auto"/>
              </w:rPr>
              <w:t xml:space="preserve"> скрещивание. Закон незав</w:t>
            </w:r>
            <w:r w:rsidR="00457B7D" w:rsidRPr="00CB0017">
              <w:rPr>
                <w:color w:val="auto"/>
              </w:rPr>
              <w:t>исимого наследования признаков.</w:t>
            </w:r>
          </w:p>
          <w:p w14:paraId="6E602B25" w14:textId="77777777" w:rsidR="004D1DB2" w:rsidRPr="00CB0017" w:rsidRDefault="004D1DB2" w:rsidP="009F2EC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D2DCCC4" w14:textId="41156F6B" w:rsidR="004D1DB2" w:rsidRPr="00CB0017" w:rsidRDefault="004D1DB2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«Решение генетических задач на моногибридное и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скрещивание».</w:t>
            </w:r>
          </w:p>
          <w:p w14:paraId="0DDE97AC" w14:textId="53EBDA6B" w:rsidR="004D1DB2" w:rsidRPr="00CB0017" w:rsidRDefault="004D1DB2" w:rsidP="009F2EC4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820" w:type="dxa"/>
          </w:tcPr>
          <w:p w14:paraId="280D3284" w14:textId="77777777" w:rsidR="00226CE9" w:rsidRPr="00CB0017" w:rsidRDefault="00226CE9" w:rsidP="00A418CE">
            <w:pPr>
              <w:pStyle w:val="a9"/>
              <w:numPr>
                <w:ilvl w:val="0"/>
                <w:numId w:val="2"/>
              </w:numPr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особенности моногибридного и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дигибридного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скрещивания.</w:t>
            </w:r>
          </w:p>
          <w:p w14:paraId="1D57A788" w14:textId="1439EED7" w:rsidR="00226CE9" w:rsidRPr="00CB0017" w:rsidRDefault="00971CFD" w:rsidP="00A418CE">
            <w:pPr>
              <w:pStyle w:val="a9"/>
              <w:numPr>
                <w:ilvl w:val="0"/>
                <w:numId w:val="2"/>
              </w:numPr>
              <w:ind w:left="317" w:hanging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</w:t>
            </w:r>
            <w:r w:rsidR="00226CE9" w:rsidRPr="00CB0017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226CE9"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Г. Менделя и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знать их</w:t>
            </w:r>
            <w:r w:rsidR="00226CE9"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для развития генетики</w:t>
            </w:r>
            <w:r w:rsidR="00226CE9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6C2BB03" w14:textId="74E8BAB4" w:rsidR="00226CE9" w:rsidRPr="00CB0017" w:rsidRDefault="00226CE9" w:rsidP="00A418CE">
            <w:pPr>
              <w:pStyle w:val="a9"/>
              <w:numPr>
                <w:ilvl w:val="0"/>
                <w:numId w:val="2"/>
              </w:numPr>
              <w:ind w:left="317" w:hanging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</w:t>
            </w:r>
            <w:r w:rsidRPr="00CB001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основных понятий темы: гибридологический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метод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доминантный и рецессивный признаки, чистые линии, </w:t>
            </w:r>
            <w:r w:rsidR="00E40740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моногибридное и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дигибридное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скрещивание</w:t>
            </w:r>
            <w:r w:rsidR="00E40740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B07C443" w14:textId="77777777" w:rsidR="005A0A91" w:rsidRPr="00CB0017" w:rsidRDefault="00971CFD" w:rsidP="00A418CE">
            <w:pPr>
              <w:pStyle w:val="a9"/>
              <w:numPr>
                <w:ilvl w:val="0"/>
                <w:numId w:val="2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Уметь использовать</w:t>
            </w:r>
            <w:r w:rsidR="00226CE9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генетическ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ую </w:t>
            </w:r>
            <w:r w:rsidR="00226CE9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терминологи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="00226CE9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символик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226CE9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записи схем скрещивания.</w:t>
            </w:r>
          </w:p>
          <w:p w14:paraId="2F6D4AEC" w14:textId="7CD616A6" w:rsidR="004D1DB2" w:rsidRPr="00CB0017" w:rsidRDefault="004D1DB2" w:rsidP="00A418CE">
            <w:pPr>
              <w:pStyle w:val="a9"/>
              <w:numPr>
                <w:ilvl w:val="0"/>
                <w:numId w:val="2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Решать генетические задачи разного уровня сложности на моногибридное и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скрещивание.</w:t>
            </w:r>
          </w:p>
        </w:tc>
      </w:tr>
      <w:tr w:rsidR="00CB0017" w:rsidRPr="00CB0017" w14:paraId="71767688" w14:textId="77777777" w:rsidTr="00457B7D">
        <w:trPr>
          <w:trHeight w:val="1690"/>
        </w:trPr>
        <w:tc>
          <w:tcPr>
            <w:tcW w:w="3397" w:type="dxa"/>
          </w:tcPr>
          <w:p w14:paraId="1EB3616E" w14:textId="0E30A6E1" w:rsidR="00ED2107" w:rsidRPr="00CB0017" w:rsidRDefault="00ED2107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3. Взаимодействие </w:t>
            </w:r>
          </w:p>
          <w:p w14:paraId="62AD7461" w14:textId="4D4CC958" w:rsidR="00ED2107" w:rsidRPr="00CB0017" w:rsidRDefault="00ED2107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генов (</w:t>
            </w:r>
            <w:r w:rsidR="00D756D5" w:rsidRPr="00CB00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  <w:p w14:paraId="335688A7" w14:textId="77777777" w:rsidR="00ED2107" w:rsidRPr="00CB0017" w:rsidRDefault="00ED2107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E02A7E0" w14:textId="77777777" w:rsidR="00ED2107" w:rsidRPr="00CB0017" w:rsidRDefault="00ED2107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4B40FE66" w14:textId="77777777" w:rsidR="00CF68D6" w:rsidRPr="00CB0017" w:rsidRDefault="00CF68D6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Множественный аллелизм. Летальные аллели. Экспрессивность, пенетрантность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аллеля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. Плейотропия. </w:t>
            </w:r>
          </w:p>
          <w:p w14:paraId="176C7662" w14:textId="77777777" w:rsidR="00CF68D6" w:rsidRPr="00CB0017" w:rsidRDefault="00CF68D6" w:rsidP="009F2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аллелей: полное доминирование, неполное доминирование,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кодоминирование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7065396" w14:textId="77777777" w:rsidR="00CF68D6" w:rsidRPr="00CB0017" w:rsidRDefault="00CF68D6" w:rsidP="009F2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Наследование групп крови и резус-фактора.</w:t>
            </w:r>
          </w:p>
          <w:p w14:paraId="7FA59491" w14:textId="0EFF733F" w:rsidR="00CF68D6" w:rsidRPr="00CB0017" w:rsidRDefault="00CF68D6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>Болезни генетической несовместимости матери и плода.</w:t>
            </w:r>
          </w:p>
          <w:p w14:paraId="08C16DFF" w14:textId="77777777" w:rsidR="00CF68D6" w:rsidRPr="00CB0017" w:rsidRDefault="00CF68D6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Виды взаимодействия неаллельных генов: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комплементарность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эпистаз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, полимерия. </w:t>
            </w:r>
          </w:p>
          <w:p w14:paraId="4915FD7F" w14:textId="77777777" w:rsidR="00CF68D6" w:rsidRPr="00CB0017" w:rsidRDefault="00CF68D6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52AE9A" w14:textId="1418EBBC" w:rsidR="00ED2107" w:rsidRPr="00CB0017" w:rsidRDefault="00ED2107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«Решение генетических задач на взаимодействие аллельных и неаллельных генов».</w:t>
            </w:r>
          </w:p>
          <w:p w14:paraId="46EF2B0B" w14:textId="674C1CC4" w:rsidR="00ED2107" w:rsidRPr="00CB0017" w:rsidRDefault="00ED2107" w:rsidP="009F2EC4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820" w:type="dxa"/>
          </w:tcPr>
          <w:p w14:paraId="2467C8B3" w14:textId="2ADDA572" w:rsidR="00226CE9" w:rsidRPr="00CB0017" w:rsidRDefault="00226CE9" w:rsidP="00A418CE">
            <w:pPr>
              <w:numPr>
                <w:ilvl w:val="0"/>
                <w:numId w:val="3"/>
              </w:numPr>
              <w:ind w:left="31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взаимодействия генов при</w:t>
            </w:r>
            <w:r w:rsidRPr="00CB00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скрещивании. </w:t>
            </w:r>
          </w:p>
          <w:p w14:paraId="3C8B4B20" w14:textId="77777777" w:rsidR="00226CE9" w:rsidRPr="00CB0017" w:rsidRDefault="00226CE9" w:rsidP="00A418CE">
            <w:pPr>
              <w:numPr>
                <w:ilvl w:val="0"/>
                <w:numId w:val="2"/>
              </w:numPr>
              <w:ind w:left="317" w:hanging="31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</w:t>
            </w:r>
            <w:r w:rsidRPr="00CB001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основных понятий темы: полное доминирование, неполное доминирование,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кодоминирование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множественный аллелизм,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комплементарность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эпистаз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, полимерия и др.</w:t>
            </w:r>
          </w:p>
          <w:p w14:paraId="46CDEB22" w14:textId="6EB83A6A" w:rsidR="00226CE9" w:rsidRPr="00CB0017" w:rsidRDefault="00971CFD" w:rsidP="00A418CE">
            <w:pPr>
              <w:numPr>
                <w:ilvl w:val="0"/>
                <w:numId w:val="2"/>
              </w:numPr>
              <w:ind w:left="31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Уметь исп</w:t>
            </w:r>
            <w:r w:rsidR="00226CE9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ользовать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26CE9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генетическ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ую</w:t>
            </w:r>
            <w:r w:rsidR="00226CE9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терминологи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="00226CE9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символик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226CE9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записи схем скрещивания.</w:t>
            </w:r>
          </w:p>
          <w:p w14:paraId="605329C6" w14:textId="3C2FE2B4" w:rsidR="00E40740" w:rsidRPr="00CB0017" w:rsidRDefault="00226CE9" w:rsidP="00A418CE">
            <w:pPr>
              <w:numPr>
                <w:ilvl w:val="0"/>
                <w:numId w:val="2"/>
              </w:numPr>
              <w:ind w:left="317" w:hanging="31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Решать генетические задачи разного уровня сложности на взаимодействие аллельных и неаллельных генов.</w:t>
            </w:r>
          </w:p>
        </w:tc>
      </w:tr>
      <w:tr w:rsidR="00CB0017" w:rsidRPr="00CB0017" w14:paraId="41F94921" w14:textId="77777777" w:rsidTr="00457B7D">
        <w:trPr>
          <w:trHeight w:val="6363"/>
        </w:trPr>
        <w:tc>
          <w:tcPr>
            <w:tcW w:w="3397" w:type="dxa"/>
          </w:tcPr>
          <w:p w14:paraId="042CEF57" w14:textId="29FC28FE" w:rsidR="00ED2107" w:rsidRPr="00CB0017" w:rsidRDefault="00ED2107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Хромосомная теория наследственности. Сцепление генов (</w:t>
            </w:r>
            <w:r w:rsidR="00D756D5" w:rsidRPr="00CB00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</w:tc>
        <w:tc>
          <w:tcPr>
            <w:tcW w:w="6379" w:type="dxa"/>
          </w:tcPr>
          <w:p w14:paraId="1C455FD1" w14:textId="0F12D8BE" w:rsidR="00ED2107" w:rsidRPr="00CB0017" w:rsidRDefault="00ED2107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работ Т. Моргана </w:t>
            </w:r>
            <w:r w:rsidR="00F154CB"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и его учеников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в изучении сцепленного наследования признаков. </w:t>
            </w:r>
          </w:p>
          <w:p w14:paraId="1D0178D9" w14:textId="77777777" w:rsidR="009C5E6D" w:rsidRPr="00CB0017" w:rsidRDefault="00ED2107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положения хромосомной теории наследственности. </w:t>
            </w:r>
          </w:p>
          <w:p w14:paraId="1946D952" w14:textId="77777777" w:rsidR="009C5E6D" w:rsidRPr="00CB0017" w:rsidRDefault="00ED2107" w:rsidP="009F2EC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Особенности наследования при сцеплении. Понятие группы сцепления. Кроссинговер.</w:t>
            </w:r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 xml:space="preserve"> Полное и неполное сцепление.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</w:t>
            </w:r>
          </w:p>
          <w:p w14:paraId="4046F6FA" w14:textId="4E0BCC7F" w:rsidR="00ED2107" w:rsidRPr="00CB0017" w:rsidRDefault="00ED2107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Цитологические и генетические доказательства кроссинговера. Линейное расположение генов в хромосомах. Построение генетических карт. Сравнение генетических и цитологических карт. </w:t>
            </w:r>
          </w:p>
          <w:p w14:paraId="0F116A68" w14:textId="77777777" w:rsidR="00956D1B" w:rsidRPr="00CB0017" w:rsidRDefault="00956D1B" w:rsidP="009F2EC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AE68F8E" w14:textId="677DA55B" w:rsidR="00ED2107" w:rsidRPr="00CB0017" w:rsidRDefault="00956D1B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«Решение генетических задач на сцепленное наследование».</w:t>
            </w:r>
          </w:p>
        </w:tc>
        <w:tc>
          <w:tcPr>
            <w:tcW w:w="4820" w:type="dxa"/>
          </w:tcPr>
          <w:p w14:paraId="4A4BBCAD" w14:textId="77B39E2F" w:rsidR="00226CE9" w:rsidRPr="00CB0017" w:rsidRDefault="00226CE9" w:rsidP="00A418CE">
            <w:pPr>
              <w:numPr>
                <w:ilvl w:val="0"/>
                <w:numId w:val="4"/>
              </w:numPr>
              <w:ind w:left="31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Раскрывать основную сущность</w:t>
            </w:r>
            <w:r w:rsidRPr="00CB00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47AB1"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теории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Т. Моргана и объяснять в чем состоит его значение для развития генетики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6922245" w14:textId="77777777" w:rsidR="00226CE9" w:rsidRPr="00CB0017" w:rsidRDefault="00226CE9" w:rsidP="00A418CE">
            <w:pPr>
              <w:numPr>
                <w:ilvl w:val="0"/>
                <w:numId w:val="4"/>
              </w:numPr>
              <w:ind w:left="31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Характеризовать основные положения хромосомной теории наследственности.</w:t>
            </w:r>
          </w:p>
          <w:p w14:paraId="3F39A0B6" w14:textId="77777777" w:rsidR="00226CE9" w:rsidRPr="00CB0017" w:rsidRDefault="00226CE9" w:rsidP="00A418CE">
            <w:pPr>
              <w:numPr>
                <w:ilvl w:val="0"/>
                <w:numId w:val="4"/>
              </w:numPr>
              <w:ind w:left="31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 содержание</w:t>
            </w:r>
            <w:r w:rsidRPr="00CB001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основных понятий темы: хромосомная теория наследственности, группа сцепления, кроссинговер, полное и неполное сцепление генов,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морганида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др.  </w:t>
            </w:r>
          </w:p>
          <w:p w14:paraId="21209138" w14:textId="77777777" w:rsidR="00F154CB" w:rsidRPr="00CB0017" w:rsidRDefault="00F154CB" w:rsidP="00A418CE">
            <w:pPr>
              <w:numPr>
                <w:ilvl w:val="0"/>
                <w:numId w:val="2"/>
              </w:numPr>
              <w:ind w:left="31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Уметь использовать генетическую терминологию и символику для записи схем скрещивания.</w:t>
            </w:r>
          </w:p>
          <w:p w14:paraId="0A1E2836" w14:textId="7AB24336" w:rsidR="00ED2107" w:rsidRPr="00CB0017" w:rsidRDefault="00226CE9" w:rsidP="00A418CE">
            <w:pPr>
              <w:pStyle w:val="a9"/>
              <w:numPr>
                <w:ilvl w:val="0"/>
                <w:numId w:val="2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Решать генетические задачи разного уровня сложности на сцепленное наследование.</w:t>
            </w:r>
          </w:p>
        </w:tc>
      </w:tr>
      <w:tr w:rsidR="00CB0017" w:rsidRPr="00CB0017" w14:paraId="0EBAA0BA" w14:textId="77777777" w:rsidTr="00457B7D">
        <w:trPr>
          <w:trHeight w:val="5021"/>
        </w:trPr>
        <w:tc>
          <w:tcPr>
            <w:tcW w:w="3397" w:type="dxa"/>
          </w:tcPr>
          <w:p w14:paraId="10053A29" w14:textId="0276A3BB" w:rsidR="00734ABA" w:rsidRPr="00CB0017" w:rsidRDefault="00734ABA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Генетика пола. Наследование, сцепленное с полом (</w:t>
            </w:r>
            <w:r w:rsidR="00D756D5" w:rsidRPr="00CB00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</w:tc>
        <w:tc>
          <w:tcPr>
            <w:tcW w:w="6379" w:type="dxa"/>
          </w:tcPr>
          <w:p w14:paraId="18C55751" w14:textId="77777777" w:rsidR="00B060E6" w:rsidRPr="00CB0017" w:rsidRDefault="00734ABA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системы определения пола у разных организмов. </w:t>
            </w:r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 xml:space="preserve">Хромосомный механизм определения пола.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Половые хромосомы человека. </w:t>
            </w:r>
          </w:p>
          <w:p w14:paraId="342D6E2A" w14:textId="77777777" w:rsidR="00B060E6" w:rsidRPr="00CB0017" w:rsidRDefault="00734ABA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Балансовая теория определения пола. Половой хроматин. Тельце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Барра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A3E43F4" w14:textId="4DE804FE" w:rsidR="00734ABA" w:rsidRPr="00CB0017" w:rsidRDefault="00734ABA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>Аутосомное наследование и наследование, сцепленное с полом.</w:t>
            </w:r>
            <w:r w:rsidRPr="00CB0017">
              <w:rPr>
                <w:rStyle w:val="211pt"/>
                <w:rFonts w:eastAsiaTheme="minorHAnsi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Признаки, сцепленные с половыми хромосомами.</w:t>
            </w:r>
          </w:p>
          <w:p w14:paraId="11C1B066" w14:textId="77777777" w:rsidR="00734ABA" w:rsidRPr="00CB0017" w:rsidRDefault="00734ABA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Признаки, ограниченные полом и зависимые от пола.</w:t>
            </w:r>
          </w:p>
          <w:p w14:paraId="31EF7AA8" w14:textId="77777777" w:rsidR="00B008C2" w:rsidRPr="00CB0017" w:rsidRDefault="00B008C2" w:rsidP="009F2EC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394DDDC" w14:textId="2D0213B9" w:rsidR="00EC6B5D" w:rsidRPr="00CB0017" w:rsidRDefault="00734ABA" w:rsidP="009F2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</w:t>
            </w:r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>«Решение генетических задач на на</w:t>
            </w:r>
            <w:r w:rsidR="00EC6B5D"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>следование, сцепленное с полом».</w:t>
            </w:r>
          </w:p>
        </w:tc>
        <w:tc>
          <w:tcPr>
            <w:tcW w:w="4820" w:type="dxa"/>
          </w:tcPr>
          <w:p w14:paraId="341814B9" w14:textId="77777777" w:rsidR="00947AB1" w:rsidRPr="00CB0017" w:rsidRDefault="00947AB1" w:rsidP="00A418CE">
            <w:pPr>
              <w:numPr>
                <w:ilvl w:val="0"/>
                <w:numId w:val="5"/>
              </w:numPr>
              <w:ind w:left="31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Характеризовать закономерности наследования признаков, сцепленных с полом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ADFCE5B" w14:textId="77777777" w:rsidR="00947AB1" w:rsidRPr="00CB0017" w:rsidRDefault="00947AB1" w:rsidP="00A418CE">
            <w:pPr>
              <w:numPr>
                <w:ilvl w:val="0"/>
                <w:numId w:val="5"/>
              </w:numPr>
              <w:ind w:left="31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 содержание</w:t>
            </w:r>
            <w:r w:rsidRPr="00CB001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основных понятий темы: половые хромосомы, половой хроматин, тельце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Барра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аутосомное наследование, наследование, сцепленное с полом и др. </w:t>
            </w:r>
          </w:p>
          <w:p w14:paraId="16FC4809" w14:textId="32962732" w:rsidR="00947AB1" w:rsidRPr="00CB0017" w:rsidRDefault="00A84211" w:rsidP="00A418CE">
            <w:pPr>
              <w:numPr>
                <w:ilvl w:val="0"/>
                <w:numId w:val="2"/>
              </w:numPr>
              <w:ind w:left="31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Уметь </w:t>
            </w:r>
            <w:r w:rsidR="00D71D71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исп</w:t>
            </w:r>
            <w:r w:rsidR="00947AB1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ользовать</w:t>
            </w:r>
            <w:r w:rsidR="00D71D71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47AB1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генетическ</w:t>
            </w:r>
            <w:r w:rsidR="00D71D71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ую </w:t>
            </w:r>
            <w:r w:rsidR="00947AB1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терминологи</w:t>
            </w:r>
            <w:r w:rsidR="00D71D71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="00947AB1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символик</w:t>
            </w:r>
            <w:r w:rsidR="00D71D71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 </w:t>
            </w:r>
            <w:r w:rsidR="00947AB1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для записи схем скрещивания.</w:t>
            </w:r>
          </w:p>
          <w:p w14:paraId="711005C7" w14:textId="421BE5C4" w:rsidR="00734ABA" w:rsidRPr="00CB0017" w:rsidRDefault="00947AB1" w:rsidP="00A418CE">
            <w:pPr>
              <w:pStyle w:val="a9"/>
              <w:numPr>
                <w:ilvl w:val="0"/>
                <w:numId w:val="2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Решать генетические задачи разного уровня сложности на на</w:t>
            </w:r>
            <w:r w:rsidR="00812EF8" w:rsidRPr="00CB0017">
              <w:rPr>
                <w:rFonts w:ascii="Times New Roman" w:hAnsi="Times New Roman" w:cs="Times New Roman"/>
                <w:sz w:val="24"/>
                <w:szCs w:val="24"/>
              </w:rPr>
              <w:t>следование, сцепленное с полом.</w:t>
            </w:r>
          </w:p>
        </w:tc>
      </w:tr>
      <w:tr w:rsidR="00CB0017" w:rsidRPr="00CB0017" w14:paraId="22EB33EC" w14:textId="77777777" w:rsidTr="00457B7D">
        <w:trPr>
          <w:trHeight w:val="3399"/>
        </w:trPr>
        <w:tc>
          <w:tcPr>
            <w:tcW w:w="3397" w:type="dxa"/>
          </w:tcPr>
          <w:p w14:paraId="733553D4" w14:textId="22E4726C" w:rsidR="00ED2107" w:rsidRPr="00CB0017" w:rsidRDefault="00ED2107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6. Генетическая изменчивость. Виды изменчивости (1 ч) </w:t>
            </w:r>
          </w:p>
        </w:tc>
        <w:tc>
          <w:tcPr>
            <w:tcW w:w="6379" w:type="dxa"/>
          </w:tcPr>
          <w:p w14:paraId="1F0627E1" w14:textId="5AFBEE84" w:rsidR="009579D0" w:rsidRPr="00CB0017" w:rsidRDefault="009579D0" w:rsidP="009F2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Изменчивость. Виды изменчивости.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Количественные и качественные признаки. Характер изменчивости признаков. Вариационный ряд и вариационная кривая. Норма реакции. Ненаследственная изменчивость. </w:t>
            </w:r>
          </w:p>
          <w:p w14:paraId="4A34A2CD" w14:textId="713FE6F8" w:rsidR="009579D0" w:rsidRPr="00CB0017" w:rsidRDefault="009579D0" w:rsidP="009F2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Наследственная изменчивость. Комбинативная изменчивость.  </w:t>
            </w:r>
            <w:r w:rsidR="00B97F64"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Мутационная изменчивость.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Мутации. Классификация мутаций: прямые и обратные мутации, вредные и полезные, ядерные и цитоплазматические, половые и соматические. Генные, геномные и хромосомные мутации. Полиплоидия и анеуплоидия. </w:t>
            </w:r>
          </w:p>
          <w:p w14:paraId="5FDDD5AA" w14:textId="31066297" w:rsidR="00ED2107" w:rsidRPr="00CB0017" w:rsidRDefault="009579D0" w:rsidP="009F2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Мутагены: физические, химические, биологические.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  <w:t>Тератогены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4820" w:type="dxa"/>
          </w:tcPr>
          <w:p w14:paraId="75583196" w14:textId="77777777" w:rsidR="00947AB1" w:rsidRPr="00CB0017" w:rsidRDefault="00947AB1" w:rsidP="00A418CE">
            <w:pPr>
              <w:pStyle w:val="a9"/>
              <w:numPr>
                <w:ilvl w:val="0"/>
                <w:numId w:val="6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генотипа и фенотипа, качественные и количественные признаки организмов, ненаследственной и наследственной изменчивости, мутаций.</w:t>
            </w:r>
          </w:p>
          <w:p w14:paraId="53733EED" w14:textId="77777777" w:rsidR="00947AB1" w:rsidRPr="00CB0017" w:rsidRDefault="00947AB1" w:rsidP="00A418CE">
            <w:pPr>
              <w:pStyle w:val="a9"/>
              <w:numPr>
                <w:ilvl w:val="0"/>
                <w:numId w:val="6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Составлять вариационный ряд и строить вариационную кривую количественных признаков организмов.</w:t>
            </w:r>
          </w:p>
          <w:p w14:paraId="0741F89F" w14:textId="77777777" w:rsidR="00947AB1" w:rsidRPr="00CB0017" w:rsidRDefault="00947AB1" w:rsidP="00A418CE">
            <w:pPr>
              <w:pStyle w:val="a9"/>
              <w:numPr>
                <w:ilvl w:val="0"/>
                <w:numId w:val="6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 содержание</w:t>
            </w:r>
            <w:r w:rsidRPr="00CB001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основных понятий темы: наследственная изменчивость,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модификационная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изменчивость, норма реакции, комбинативная изменчивость, мутационная изменчивость,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тератогены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др. </w:t>
            </w:r>
          </w:p>
          <w:p w14:paraId="08EB9C2B" w14:textId="77777777" w:rsidR="00947AB1" w:rsidRPr="00CB0017" w:rsidRDefault="00947AB1" w:rsidP="00A418CE">
            <w:pPr>
              <w:pStyle w:val="a9"/>
              <w:numPr>
                <w:ilvl w:val="0"/>
                <w:numId w:val="6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Выявлять различия между наследственной и ненаследственной изменчивостью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1D2DE22" w14:textId="4241007C" w:rsidR="00947AB1" w:rsidRPr="00CB0017" w:rsidRDefault="00947AB1" w:rsidP="00A418CE">
            <w:pPr>
              <w:pStyle w:val="a9"/>
              <w:numPr>
                <w:ilvl w:val="0"/>
                <w:numId w:val="6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Сравнивать: генотип и фенотип;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модификационную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(фенотипическую) и генотипическую изменчиво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  <w:proofErr w:type="spellStart"/>
            <w:r w:rsidR="00E40740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ть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; генные, хромосомные и генные мутации; ядерные и цитоплазматические мутации; спонтанные и индуцированные мутации.</w:t>
            </w:r>
          </w:p>
          <w:p w14:paraId="21A0A741" w14:textId="77777777" w:rsidR="00947AB1" w:rsidRPr="00CB0017" w:rsidRDefault="00947AB1" w:rsidP="00A418CE">
            <w:pPr>
              <w:pStyle w:val="a9"/>
              <w:numPr>
                <w:ilvl w:val="0"/>
                <w:numId w:val="6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Характеризовать: основные положения мутационной теории; роль факторов-мутагенов в формировании новых признаков у организмов.</w:t>
            </w:r>
          </w:p>
          <w:p w14:paraId="5C5AD005" w14:textId="4DD34A3D" w:rsidR="00ED2107" w:rsidRPr="00CB0017" w:rsidRDefault="00947AB1" w:rsidP="00A418CE">
            <w:pPr>
              <w:pStyle w:val="a9"/>
              <w:numPr>
                <w:ilvl w:val="0"/>
                <w:numId w:val="6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 причины мутации, выявлять источники мутагенных факторов в окружающей среде (косвенно).</w:t>
            </w:r>
          </w:p>
        </w:tc>
      </w:tr>
      <w:tr w:rsidR="00CB0017" w:rsidRPr="00CB0017" w14:paraId="1D4FEAB0" w14:textId="77777777" w:rsidTr="00CD172E">
        <w:trPr>
          <w:trHeight w:val="593"/>
        </w:trPr>
        <w:tc>
          <w:tcPr>
            <w:tcW w:w="14596" w:type="dxa"/>
            <w:gridSpan w:val="3"/>
            <w:vAlign w:val="center"/>
          </w:tcPr>
          <w:p w14:paraId="4EC9585E" w14:textId="69304D39" w:rsidR="00ED2107" w:rsidRPr="00CB0017" w:rsidRDefault="00ED2107" w:rsidP="009F2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 w:rsidR="00D756D5" w:rsidRPr="00CB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CB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Молекулярные основы наследственности (</w:t>
            </w:r>
            <w:r w:rsidR="008D6BAB" w:rsidRPr="00CB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CB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CB0017" w:rsidRPr="00CB0017" w14:paraId="06240952" w14:textId="77777777" w:rsidTr="00457B7D">
        <w:trPr>
          <w:trHeight w:val="5376"/>
        </w:trPr>
        <w:tc>
          <w:tcPr>
            <w:tcW w:w="3397" w:type="dxa"/>
          </w:tcPr>
          <w:p w14:paraId="7F5C5E0B" w14:textId="6DF81631" w:rsidR="00D756D5" w:rsidRPr="00CB0017" w:rsidRDefault="00D756D5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Хромосомы – носители наследственной информации (1 ч)</w:t>
            </w:r>
          </w:p>
          <w:p w14:paraId="42B1830A" w14:textId="77777777" w:rsidR="00D756D5" w:rsidRPr="00CB0017" w:rsidRDefault="00D756D5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14:paraId="76A55C98" w14:textId="77777777" w:rsidR="00D756D5" w:rsidRPr="00CB0017" w:rsidRDefault="00D756D5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Видовая специфичность числа и формы хромосом. Понятие о кариотипе. Морфологические типы хромосом. Политенные хромосомы.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Денверская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 хромосом человека.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Кариотипирование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. Методы окрашивания хромосом.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Эухроматин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гетерохроматин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0DE2470" w14:textId="77777777" w:rsidR="00D756D5" w:rsidRPr="00CB0017" w:rsidRDefault="00D756D5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28A1D9" w14:textId="77777777" w:rsidR="00D756D5" w:rsidRPr="00CB0017" w:rsidRDefault="00D756D5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Лабораторная работа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«Изучение политенных хромосом в клетках слюнных желез личинки комара».</w:t>
            </w:r>
          </w:p>
          <w:p w14:paraId="2EFCF02C" w14:textId="77777777" w:rsidR="00D756D5" w:rsidRPr="00CB0017" w:rsidRDefault="00D756D5" w:rsidP="009F2EC4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820" w:type="dxa"/>
          </w:tcPr>
          <w:p w14:paraId="45A18155" w14:textId="2BC05065" w:rsidR="00D756D5" w:rsidRPr="00CB0017" w:rsidRDefault="00D756D5" w:rsidP="00A418CE">
            <w:pPr>
              <w:pStyle w:val="a9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="00244852"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хромосомы как носители наследственной информации.</w:t>
            </w:r>
            <w:r w:rsidRPr="00CB00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5FEB65DB" w14:textId="77777777" w:rsidR="00D756D5" w:rsidRPr="00CB0017" w:rsidRDefault="00D756D5" w:rsidP="00A418CE">
            <w:pPr>
              <w:pStyle w:val="a9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 содержание</w:t>
            </w:r>
            <w:r w:rsidRPr="00CB001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основных понятий темы: кариотип, метацентрические хромосомы,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субметацентрические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хромосомы,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акроцентрические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хромосомы, политенные хромосомы,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эухроматин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гетерохроматин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др.  </w:t>
            </w:r>
          </w:p>
          <w:p w14:paraId="64AF6370" w14:textId="77777777" w:rsidR="00D756D5" w:rsidRPr="00CB0017" w:rsidRDefault="00D756D5" w:rsidP="00A418CE">
            <w:pPr>
              <w:pStyle w:val="a9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Иллюстрировать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взаимосвязь между геном, хромосомой и молекулой ДНК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896A426" w14:textId="3786BA92" w:rsidR="00D756D5" w:rsidRPr="00CB0017" w:rsidRDefault="00D756D5" w:rsidP="00A418CE">
            <w:pPr>
              <w:pStyle w:val="a9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Составить план выполнения практической работы, в котором должны быть перечислены следующие действия: приготовление препарата слюнных желез личинки комара, изучение препарата под микроскопом, подсчёт числа хромосом, и зарисовка их при малом и большом увеличении.</w:t>
            </w:r>
          </w:p>
        </w:tc>
      </w:tr>
      <w:tr w:rsidR="00CB0017" w:rsidRPr="00CB0017" w14:paraId="3B77192E" w14:textId="77777777" w:rsidTr="00457B7D">
        <w:trPr>
          <w:trHeight w:val="5376"/>
        </w:trPr>
        <w:tc>
          <w:tcPr>
            <w:tcW w:w="3397" w:type="dxa"/>
          </w:tcPr>
          <w:p w14:paraId="1DEB21EE" w14:textId="4EDEF22D" w:rsidR="00ED2107" w:rsidRPr="00CB0017" w:rsidRDefault="00ED2107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8. Структурно- функциональная организация генетического материала</w:t>
            </w:r>
            <w:r w:rsidR="001B14A5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(1 ч)</w:t>
            </w:r>
          </w:p>
        </w:tc>
        <w:tc>
          <w:tcPr>
            <w:tcW w:w="6379" w:type="dxa"/>
          </w:tcPr>
          <w:p w14:paraId="608C540C" w14:textId="77777777" w:rsidR="00613666" w:rsidRPr="00CB0017" w:rsidRDefault="00ED2107" w:rsidP="009F2EC4">
            <w:pPr>
              <w:pStyle w:val="Default"/>
              <w:jc w:val="both"/>
              <w:rPr>
                <w:color w:val="auto"/>
              </w:rPr>
            </w:pPr>
            <w:r w:rsidRPr="00CB0017">
              <w:rPr>
                <w:color w:val="auto"/>
              </w:rPr>
              <w:t xml:space="preserve">Доказательства роли нуклеиновых кислот в передаче наследственной информации. </w:t>
            </w:r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 xml:space="preserve">Нуклеиновые кислоты, как биологические полимеры. Строение нуклеотида. </w:t>
            </w:r>
            <w:r w:rsidRPr="00CB0017">
              <w:rPr>
                <w:color w:val="auto"/>
              </w:rPr>
              <w:t xml:space="preserve">Структура молекулы ДНК. Модель Дж. Уотсона и Ф. Крика. Принцип </w:t>
            </w:r>
            <w:proofErr w:type="spellStart"/>
            <w:r w:rsidRPr="00CB0017">
              <w:rPr>
                <w:color w:val="auto"/>
              </w:rPr>
              <w:t>комплементарности</w:t>
            </w:r>
            <w:proofErr w:type="spellEnd"/>
            <w:r w:rsidRPr="00CB0017">
              <w:rPr>
                <w:color w:val="auto"/>
              </w:rPr>
              <w:t xml:space="preserve">. Правило </w:t>
            </w:r>
            <w:proofErr w:type="spellStart"/>
            <w:r w:rsidRPr="00CB0017">
              <w:rPr>
                <w:color w:val="auto"/>
              </w:rPr>
              <w:t>Чаргаффа</w:t>
            </w:r>
            <w:proofErr w:type="spellEnd"/>
            <w:r w:rsidRPr="00CB0017">
              <w:rPr>
                <w:color w:val="auto"/>
              </w:rPr>
              <w:t>. Функция ДНК. Локализация ДНК в клетке. Связь ДНК и хромосом.</w:t>
            </w:r>
            <w:r w:rsidR="00BD1762" w:rsidRPr="00CB0017">
              <w:rPr>
                <w:color w:val="auto"/>
              </w:rPr>
              <w:t xml:space="preserve"> </w:t>
            </w:r>
          </w:p>
          <w:p w14:paraId="34758793" w14:textId="656A09E0" w:rsidR="00613666" w:rsidRPr="00CB0017" w:rsidRDefault="00ED2107" w:rsidP="009F2EC4">
            <w:pPr>
              <w:pStyle w:val="Default"/>
              <w:jc w:val="both"/>
              <w:rPr>
                <w:strike/>
                <w:color w:val="auto"/>
              </w:rPr>
            </w:pPr>
            <w:r w:rsidRPr="00CB0017">
              <w:rPr>
                <w:color w:val="auto"/>
              </w:rPr>
              <w:t xml:space="preserve">Процесс репликации. Этапы, полуконсервативный механизм, строение репликационной вилки. </w:t>
            </w:r>
            <w:proofErr w:type="spellStart"/>
            <w:r w:rsidRPr="00CB0017">
              <w:rPr>
                <w:color w:val="auto"/>
              </w:rPr>
              <w:t>Теломеры</w:t>
            </w:r>
            <w:proofErr w:type="spellEnd"/>
            <w:r w:rsidRPr="00CB0017">
              <w:rPr>
                <w:color w:val="auto"/>
              </w:rPr>
              <w:t xml:space="preserve">, особенности репликации. </w:t>
            </w:r>
          </w:p>
          <w:p w14:paraId="451838DE" w14:textId="0C83EDD9" w:rsidR="006920F1" w:rsidRPr="00CB0017" w:rsidRDefault="00862D05" w:rsidP="009F2EC4">
            <w:pPr>
              <w:pStyle w:val="Default"/>
              <w:jc w:val="both"/>
              <w:rPr>
                <w:color w:val="auto"/>
              </w:rPr>
            </w:pPr>
            <w:r w:rsidRPr="00CB0017">
              <w:rPr>
                <w:color w:val="auto"/>
              </w:rPr>
              <w:t>Повреждения ДНК и её р</w:t>
            </w:r>
            <w:r w:rsidR="00ED2107" w:rsidRPr="00CB0017">
              <w:rPr>
                <w:color w:val="auto"/>
              </w:rPr>
              <w:t>епарация</w:t>
            </w:r>
            <w:r w:rsidRPr="00CB0017">
              <w:rPr>
                <w:color w:val="auto"/>
              </w:rPr>
              <w:t xml:space="preserve">. </w:t>
            </w:r>
            <w:r w:rsidR="00ED2107" w:rsidRPr="00CB0017">
              <w:rPr>
                <w:color w:val="auto"/>
              </w:rPr>
              <w:t>Роль репликации и репарации в генетической изменчивости организмов.</w:t>
            </w:r>
          </w:p>
        </w:tc>
        <w:tc>
          <w:tcPr>
            <w:tcW w:w="4820" w:type="dxa"/>
          </w:tcPr>
          <w:p w14:paraId="44CCE9CE" w14:textId="62B59D74" w:rsidR="00947AB1" w:rsidRPr="00CB0017" w:rsidRDefault="000B7008" w:rsidP="00A418CE">
            <w:pPr>
              <w:pStyle w:val="a9"/>
              <w:numPr>
                <w:ilvl w:val="0"/>
                <w:numId w:val="7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</w:t>
            </w:r>
            <w:r w:rsidR="00947AB1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роль нуклеиновых кислот в передаче наследственной информации.</w:t>
            </w:r>
          </w:p>
          <w:p w14:paraId="043267DF" w14:textId="1372AC8E" w:rsidR="00947AB1" w:rsidRPr="00CB0017" w:rsidRDefault="000B7008" w:rsidP="00A418CE">
            <w:pPr>
              <w:pStyle w:val="a9"/>
              <w:numPr>
                <w:ilvl w:val="0"/>
                <w:numId w:val="7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Характеризовать содержание</w:t>
            </w:r>
            <w:r w:rsidR="00947AB1" w:rsidRPr="00CB00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47AB1" w:rsidRPr="00CB0017">
              <w:rPr>
                <w:rFonts w:ascii="Times New Roman" w:hAnsi="Times New Roman" w:cs="Times New Roman"/>
                <w:sz w:val="24"/>
                <w:szCs w:val="24"/>
              </w:rPr>
              <w:t>научных</w:t>
            </w:r>
            <w:r w:rsidR="00947AB1" w:rsidRPr="00CB00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47AB1" w:rsidRPr="00CB0017">
              <w:rPr>
                <w:rFonts w:ascii="Times New Roman" w:hAnsi="Times New Roman" w:cs="Times New Roman"/>
                <w:sz w:val="24"/>
                <w:szCs w:val="24"/>
              </w:rPr>
              <w:t>открытий Дж. Уотсона, Ф. Крика о структуре молекулы ДНК и уметь объяснять в чем состоит их значение для развития генетики</w:t>
            </w:r>
            <w:r w:rsidR="00947AB1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CC775EF" w14:textId="22C2E2F5" w:rsidR="00947AB1" w:rsidRPr="00CB0017" w:rsidRDefault="00947AB1" w:rsidP="00A418CE">
            <w:pPr>
              <w:pStyle w:val="a9"/>
              <w:numPr>
                <w:ilvl w:val="0"/>
                <w:numId w:val="7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 содержание</w:t>
            </w:r>
            <w:r w:rsidRPr="00CB001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основных понятий темы: нуклеотид, принцип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комплементарности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репликация,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теломеры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репарация и др. </w:t>
            </w:r>
          </w:p>
          <w:p w14:paraId="4D4A6E52" w14:textId="7C1AFCD2" w:rsidR="00ED2107" w:rsidRPr="00CB0017" w:rsidRDefault="000B7008" w:rsidP="00A418CE">
            <w:pPr>
              <w:pStyle w:val="a9"/>
              <w:numPr>
                <w:ilvl w:val="0"/>
                <w:numId w:val="7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и уметь объяснять процессы</w:t>
            </w:r>
            <w:r w:rsidR="00947AB1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, происходящи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947AB1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</w:t>
            </w:r>
            <w:r w:rsidR="00947AB1" w:rsidRPr="00CB0017">
              <w:rPr>
                <w:rFonts w:ascii="Times New Roman" w:hAnsi="Times New Roman" w:cs="Times New Roman"/>
                <w:sz w:val="24"/>
                <w:szCs w:val="24"/>
              </w:rPr>
              <w:t>копировании наследственной информации в клетке</w:t>
            </w:r>
            <w:r w:rsidR="00947AB1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CB0017" w:rsidRPr="00CB0017" w14:paraId="473BBAE2" w14:textId="77777777" w:rsidTr="00457B7D">
        <w:trPr>
          <w:trHeight w:val="9345"/>
        </w:trPr>
        <w:tc>
          <w:tcPr>
            <w:tcW w:w="3397" w:type="dxa"/>
          </w:tcPr>
          <w:p w14:paraId="630DC7EF" w14:textId="3262082A" w:rsidR="006D2AFB" w:rsidRPr="00CB0017" w:rsidRDefault="006D2AFB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9. Реализация наследственной информации в клетке. Процессы транскрипции и трансляции (</w:t>
            </w:r>
            <w:r w:rsidR="00B25E76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ч)</w:t>
            </w:r>
            <w:r w:rsidR="00B30979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</w:tcPr>
          <w:p w14:paraId="0F2DF4C2" w14:textId="77777777" w:rsidR="00F74817" w:rsidRPr="00CB0017" w:rsidRDefault="00F74817" w:rsidP="009F2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Рекомбинация ДНК – механизм кроссинговера.</w:t>
            </w:r>
          </w:p>
          <w:p w14:paraId="71137D5B" w14:textId="77777777" w:rsidR="00F74817" w:rsidRPr="00CB0017" w:rsidRDefault="00F74817" w:rsidP="009F2EC4">
            <w:pPr>
              <w:autoSpaceDE w:val="0"/>
              <w:autoSpaceDN w:val="0"/>
              <w:adjustRightInd w:val="0"/>
              <w:jc w:val="both"/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наследственной информации в клетке. Процессы транскрипции и трансляции.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РНК. Виды РНК, особенности строения и функции. Отличия РНК от ДНК.</w:t>
            </w:r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 xml:space="preserve"> </w:t>
            </w:r>
          </w:p>
          <w:p w14:paraId="13BD05D2" w14:textId="77777777" w:rsidR="00F74817" w:rsidRPr="00CB0017" w:rsidRDefault="00F74817" w:rsidP="009F2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Ген с точки зрения молекулярной генетики. </w:t>
            </w:r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>Информационные взаимоотношения между ДНК, РНК и белками.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догма молекулярной биологии. Понятие экспрессии генов. Процессы транскрипции и трансляции, основные участники. Этапы трансляции. Генетический код и его свойства.</w:t>
            </w:r>
          </w:p>
          <w:p w14:paraId="0C0C2B7B" w14:textId="77777777" w:rsidR="006D2AFB" w:rsidRPr="00CB0017" w:rsidRDefault="006D2AFB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937EE90" w14:textId="59FD931F" w:rsidR="006D2AFB" w:rsidRPr="00CB0017" w:rsidRDefault="006D2AFB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работа.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«Реализация наследственной информации в клетке. Решение задач».</w:t>
            </w:r>
          </w:p>
        </w:tc>
        <w:tc>
          <w:tcPr>
            <w:tcW w:w="4820" w:type="dxa"/>
          </w:tcPr>
          <w:p w14:paraId="7E85FBE2" w14:textId="77777777" w:rsidR="00947AB1" w:rsidRPr="00CB0017" w:rsidRDefault="006D2AFB" w:rsidP="00A418CE">
            <w:pPr>
              <w:pStyle w:val="a9"/>
              <w:numPr>
                <w:ilvl w:val="0"/>
                <w:numId w:val="7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47AB1" w:rsidRPr="00CB0017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</w:t>
            </w:r>
            <w:r w:rsidR="00947AB1" w:rsidRPr="00CB00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47AB1" w:rsidRPr="00CB0017">
              <w:rPr>
                <w:rFonts w:ascii="Times New Roman" w:hAnsi="Times New Roman" w:cs="Times New Roman"/>
                <w:sz w:val="24"/>
                <w:szCs w:val="24"/>
              </w:rPr>
              <w:t>строения и функции РНК, гена с точки зрения молекулярной генетики</w:t>
            </w:r>
            <w:r w:rsidR="00947AB1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751D1997" w14:textId="77777777" w:rsidR="00947AB1" w:rsidRPr="00CB0017" w:rsidRDefault="00947AB1" w:rsidP="00A418CE">
            <w:pPr>
              <w:numPr>
                <w:ilvl w:val="0"/>
                <w:numId w:val="7"/>
              </w:numPr>
              <w:ind w:left="31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Сравнивать ДНК и РНК, находить сходства и отличия.</w:t>
            </w:r>
          </w:p>
          <w:p w14:paraId="786BA5DF" w14:textId="77777777" w:rsidR="00947AB1" w:rsidRPr="00CB0017" w:rsidRDefault="00947AB1" w:rsidP="00A418CE">
            <w:pPr>
              <w:numPr>
                <w:ilvl w:val="0"/>
                <w:numId w:val="7"/>
              </w:numPr>
              <w:ind w:left="31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 содержание</w:t>
            </w:r>
            <w:r w:rsidRPr="00CB001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основных понятий темы: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мРНК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тРНК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рРНК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малые РНК, ген, экспрессия гена, транскрипция, трансляция и др. </w:t>
            </w:r>
          </w:p>
          <w:p w14:paraId="54C74B21" w14:textId="77777777" w:rsidR="00947AB1" w:rsidRPr="00CB0017" w:rsidRDefault="00947AB1" w:rsidP="00A418CE">
            <w:pPr>
              <w:numPr>
                <w:ilvl w:val="0"/>
                <w:numId w:val="7"/>
              </w:numPr>
              <w:ind w:left="31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Перечислять основные особенности транскрипции и трансляции.</w:t>
            </w:r>
          </w:p>
          <w:p w14:paraId="7C9A1936" w14:textId="77777777" w:rsidR="00947AB1" w:rsidRPr="00CB0017" w:rsidRDefault="00947AB1" w:rsidP="00A418CE">
            <w:pPr>
              <w:numPr>
                <w:ilvl w:val="0"/>
                <w:numId w:val="7"/>
              </w:numPr>
              <w:ind w:left="31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Выявлять признаки сходства и различия реакций транскрипции и трансляции.</w:t>
            </w:r>
          </w:p>
          <w:p w14:paraId="3EC61FDB" w14:textId="77777777" w:rsidR="00947AB1" w:rsidRPr="00CB0017" w:rsidRDefault="00947AB1" w:rsidP="00A418CE">
            <w:pPr>
              <w:numPr>
                <w:ilvl w:val="0"/>
                <w:numId w:val="7"/>
              </w:numPr>
              <w:ind w:left="31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процессы, происходящие при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реализации наследственной информации в клетке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1C0FC7C" w14:textId="77777777" w:rsidR="00947AB1" w:rsidRPr="00CB0017" w:rsidRDefault="00947AB1" w:rsidP="00A418CE">
            <w:pPr>
              <w:numPr>
                <w:ilvl w:val="0"/>
                <w:numId w:val="7"/>
              </w:numPr>
              <w:ind w:left="31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Схематически изображать матричные реакции транскрипции и трансляции.</w:t>
            </w:r>
          </w:p>
          <w:p w14:paraId="61C7C0C9" w14:textId="73A2F869" w:rsidR="006D2AFB" w:rsidRPr="00CB0017" w:rsidRDefault="00947AB1" w:rsidP="00A418CE">
            <w:pPr>
              <w:pStyle w:val="a9"/>
              <w:numPr>
                <w:ilvl w:val="0"/>
                <w:numId w:val="7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Решать генетические задачи разного уровня сложности на сцепленное на реализацию наследственной информации в клетке.</w:t>
            </w:r>
          </w:p>
        </w:tc>
      </w:tr>
      <w:tr w:rsidR="00CB0017" w:rsidRPr="00CB0017" w14:paraId="52D13417" w14:textId="77777777" w:rsidTr="00457B7D">
        <w:trPr>
          <w:trHeight w:val="3721"/>
        </w:trPr>
        <w:tc>
          <w:tcPr>
            <w:tcW w:w="3397" w:type="dxa"/>
          </w:tcPr>
          <w:p w14:paraId="34C448A8" w14:textId="41C50160" w:rsidR="00ED2107" w:rsidRPr="00CB0017" w:rsidRDefault="00ED2107" w:rsidP="009F2EC4">
            <w:pPr>
              <w:pStyle w:val="1"/>
              <w:spacing w:line="240" w:lineRule="auto"/>
              <w:jc w:val="left"/>
              <w:outlineLvl w:val="0"/>
              <w:rPr>
                <w:sz w:val="24"/>
                <w:szCs w:val="24"/>
              </w:rPr>
            </w:pPr>
            <w:bookmarkStart w:id="19" w:name="_Toc71583825"/>
            <w:r w:rsidRPr="00CB0017">
              <w:rPr>
                <w:rFonts w:eastAsiaTheme="minorHAnsi"/>
                <w:bCs w:val="0"/>
                <w:kern w:val="0"/>
                <w:sz w:val="24"/>
                <w:szCs w:val="24"/>
                <w:lang w:eastAsia="en-US"/>
              </w:rPr>
              <w:lastRenderedPageBreak/>
              <w:t>10. Структурная организация генов и геномов прокариот (1 ч)</w:t>
            </w:r>
            <w:bookmarkEnd w:id="19"/>
          </w:p>
        </w:tc>
        <w:tc>
          <w:tcPr>
            <w:tcW w:w="6379" w:type="dxa"/>
          </w:tcPr>
          <w:p w14:paraId="362FFF3C" w14:textId="247373AB" w:rsidR="00A176C7" w:rsidRPr="00CB0017" w:rsidRDefault="00A176C7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Структурная организация генов и геномов прокариот. Особенности геномов бактерий. Строение генов прокариот. Организация генов в опероны,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лактозный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оперон. Регуляция работы генов. </w:t>
            </w:r>
          </w:p>
          <w:p w14:paraId="49187C43" w14:textId="6A5F7C22" w:rsidR="00ED2107" w:rsidRPr="00CB0017" w:rsidRDefault="00A176C7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Плазмиды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бактерий. Особенности строения и функционирования.</w:t>
            </w:r>
          </w:p>
        </w:tc>
        <w:tc>
          <w:tcPr>
            <w:tcW w:w="4820" w:type="dxa"/>
          </w:tcPr>
          <w:p w14:paraId="72E49D85" w14:textId="77777777" w:rsidR="00947AB1" w:rsidRPr="00CB0017" w:rsidRDefault="00947AB1" w:rsidP="00A418CE">
            <w:pPr>
              <w:numPr>
                <w:ilvl w:val="0"/>
                <w:numId w:val="9"/>
              </w:numPr>
              <w:ind w:left="31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CB00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особенности структурной организации генов и геномов прокариот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77BEA8E" w14:textId="77777777" w:rsidR="00947AB1" w:rsidRPr="00CB0017" w:rsidRDefault="00947AB1" w:rsidP="00A418CE">
            <w:pPr>
              <w:numPr>
                <w:ilvl w:val="0"/>
                <w:numId w:val="8"/>
              </w:numPr>
              <w:ind w:left="31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 содержание</w:t>
            </w:r>
            <w:r w:rsidRPr="00CB001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основных понятий темы: прокариоты, геном, оперон, промотор, оператор, репрессор,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плазмида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др. </w:t>
            </w:r>
          </w:p>
          <w:p w14:paraId="4B63E83C" w14:textId="550B4081" w:rsidR="00ED2107" w:rsidRPr="00CB0017" w:rsidRDefault="00947AB1" w:rsidP="00A418CE">
            <w:pPr>
              <w:numPr>
                <w:ilvl w:val="0"/>
                <w:numId w:val="8"/>
              </w:numPr>
              <w:ind w:left="31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и объяснять процессы, лежа</w:t>
            </w:r>
            <w:r w:rsidR="00D82E4B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щ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ие в основе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функционирования геномов прокариот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CB0017" w:rsidRPr="00CB0017" w14:paraId="2612892C" w14:textId="77777777" w:rsidTr="009A58ED">
        <w:tc>
          <w:tcPr>
            <w:tcW w:w="3397" w:type="dxa"/>
          </w:tcPr>
          <w:p w14:paraId="3EC83E95" w14:textId="4C552DD0" w:rsidR="00ED2107" w:rsidRPr="00CB0017" w:rsidRDefault="00ED2107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11. Структурная организация генов и геномов эукариот (</w:t>
            </w:r>
            <w:r w:rsidR="008D6BAB" w:rsidRPr="00CB00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</w:tc>
        <w:tc>
          <w:tcPr>
            <w:tcW w:w="6379" w:type="dxa"/>
          </w:tcPr>
          <w:p w14:paraId="3D644B73" w14:textId="1FFD86B2" w:rsidR="00246716" w:rsidRPr="00CB0017" w:rsidRDefault="00246716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Структурная организация генов и геномов эукариот. Особенности геномов эукариот. Размер генома и парадокс величины С.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Экзон-интронная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генов. Семейства генов.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Псевдогены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. Мобильные генетические элементы. Горизонтальный перенос генов. Эффект положения гена. Регуляторные элементы генома. </w:t>
            </w:r>
          </w:p>
          <w:p w14:paraId="4BAF5285" w14:textId="77777777" w:rsidR="00246716" w:rsidRPr="00CB0017" w:rsidRDefault="00246716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Процессинг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мРНК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у эукариот.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Сплайсинг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, альтернативный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сплайсинг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5094C5E" w14:textId="6924A1E9" w:rsidR="00ED2107" w:rsidRPr="00CB0017" w:rsidRDefault="00ED2107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5B764F86" w14:textId="77777777" w:rsidR="00947AB1" w:rsidRPr="00CB0017" w:rsidRDefault="00947AB1" w:rsidP="00A418CE">
            <w:pPr>
              <w:pStyle w:val="a9"/>
              <w:numPr>
                <w:ilvl w:val="0"/>
                <w:numId w:val="10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Перечислять особенности геномов у эукариот.  </w:t>
            </w:r>
          </w:p>
          <w:p w14:paraId="64D5AA5C" w14:textId="77777777" w:rsidR="00947AB1" w:rsidRPr="00CB0017" w:rsidRDefault="00947AB1" w:rsidP="00A418CE">
            <w:pPr>
              <w:pStyle w:val="a9"/>
              <w:numPr>
                <w:ilvl w:val="0"/>
                <w:numId w:val="10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структурной организации генов и геномов эукариот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73F56DBA" w14:textId="77777777" w:rsidR="00947AB1" w:rsidRPr="00CB0017" w:rsidRDefault="00947AB1" w:rsidP="00A418CE">
            <w:pPr>
              <w:pStyle w:val="a9"/>
              <w:numPr>
                <w:ilvl w:val="0"/>
                <w:numId w:val="10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 содержание</w:t>
            </w:r>
            <w:r w:rsidRPr="00CB001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основных понятий темы: эукариоты,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экзон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интрон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псевдогены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процессинг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мРНК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сплайсинг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альтернативный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сплайсинг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др.  </w:t>
            </w:r>
          </w:p>
          <w:p w14:paraId="297F5E66" w14:textId="0E134087" w:rsidR="00947AB1" w:rsidRPr="00CB0017" w:rsidRDefault="000B7008" w:rsidP="00A418CE">
            <w:pPr>
              <w:pStyle w:val="a9"/>
              <w:numPr>
                <w:ilvl w:val="0"/>
                <w:numId w:val="10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процессы</w:t>
            </w:r>
            <w:r w:rsidR="00947AB1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лежащих в основе </w:t>
            </w:r>
            <w:r w:rsidR="00947AB1" w:rsidRPr="00CB0017">
              <w:rPr>
                <w:rFonts w:ascii="Times New Roman" w:hAnsi="Times New Roman" w:cs="Times New Roman"/>
                <w:sz w:val="24"/>
                <w:szCs w:val="24"/>
              </w:rPr>
              <w:t>функционирования геномов эукариот</w:t>
            </w:r>
            <w:r w:rsidR="00947AB1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E7D90DF" w14:textId="77777777" w:rsidR="00ED2107" w:rsidRPr="00CB0017" w:rsidRDefault="00947AB1" w:rsidP="00A418CE">
            <w:pPr>
              <w:pStyle w:val="a9"/>
              <w:numPr>
                <w:ilvl w:val="0"/>
                <w:numId w:val="10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</w:t>
            </w:r>
            <w:r w:rsidRPr="00CB001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особенности транскрипции и трансляции у эукариот.</w:t>
            </w:r>
          </w:p>
          <w:p w14:paraId="40C37955" w14:textId="3E599FF9" w:rsidR="00812EF8" w:rsidRPr="00CB0017" w:rsidRDefault="00812EF8" w:rsidP="009F2EC4">
            <w:pPr>
              <w:pStyle w:val="a9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0017" w:rsidRPr="00CB0017" w14:paraId="64FA42B5" w14:textId="77777777" w:rsidTr="00457B7D">
        <w:trPr>
          <w:trHeight w:val="5093"/>
        </w:trPr>
        <w:tc>
          <w:tcPr>
            <w:tcW w:w="3397" w:type="dxa"/>
          </w:tcPr>
          <w:p w14:paraId="0C031277" w14:textId="72DF0D11" w:rsidR="00ED2107" w:rsidRPr="00CB0017" w:rsidRDefault="00ED2107" w:rsidP="009F2EC4">
            <w:pPr>
              <w:pStyle w:val="1"/>
              <w:spacing w:line="240" w:lineRule="auto"/>
              <w:jc w:val="left"/>
              <w:outlineLvl w:val="0"/>
              <w:rPr>
                <w:sz w:val="24"/>
                <w:szCs w:val="24"/>
              </w:rPr>
            </w:pPr>
            <w:bookmarkStart w:id="20" w:name="_Toc71583826"/>
            <w:r w:rsidRPr="00CB0017">
              <w:rPr>
                <w:sz w:val="24"/>
                <w:szCs w:val="24"/>
              </w:rPr>
              <w:lastRenderedPageBreak/>
              <w:t xml:space="preserve">12. </w:t>
            </w:r>
            <w:proofErr w:type="spellStart"/>
            <w:r w:rsidRPr="00CB0017">
              <w:rPr>
                <w:sz w:val="24"/>
                <w:szCs w:val="24"/>
              </w:rPr>
              <w:t>Эпигенетика</w:t>
            </w:r>
            <w:proofErr w:type="spellEnd"/>
            <w:r w:rsidRPr="00CB0017">
              <w:rPr>
                <w:sz w:val="24"/>
                <w:szCs w:val="24"/>
              </w:rPr>
              <w:t xml:space="preserve"> и генетика развития (</w:t>
            </w:r>
            <w:r w:rsidR="008D6BAB" w:rsidRPr="00CB0017">
              <w:rPr>
                <w:sz w:val="24"/>
                <w:szCs w:val="24"/>
              </w:rPr>
              <w:t>2</w:t>
            </w:r>
            <w:r w:rsidRPr="00CB0017">
              <w:rPr>
                <w:sz w:val="24"/>
                <w:szCs w:val="24"/>
              </w:rPr>
              <w:t xml:space="preserve"> ч)</w:t>
            </w:r>
            <w:bookmarkEnd w:id="20"/>
          </w:p>
          <w:p w14:paraId="6CE819D3" w14:textId="77777777" w:rsidR="00ED2107" w:rsidRPr="00CB0017" w:rsidRDefault="00ED2107" w:rsidP="009F2EC4">
            <w:pPr>
              <w:pStyle w:val="1"/>
              <w:spacing w:line="240" w:lineRule="auto"/>
              <w:jc w:val="left"/>
              <w:outlineLvl w:val="0"/>
              <w:rPr>
                <w:sz w:val="24"/>
                <w:szCs w:val="24"/>
              </w:rPr>
            </w:pPr>
          </w:p>
          <w:p w14:paraId="5D52CD5F" w14:textId="53B6B136" w:rsidR="00ED2107" w:rsidRPr="00CB0017" w:rsidRDefault="00ED2107" w:rsidP="009F2EC4">
            <w:pPr>
              <w:pStyle w:val="1"/>
              <w:spacing w:line="240" w:lineRule="auto"/>
              <w:jc w:val="left"/>
              <w:outlineLvl w:val="0"/>
              <w:rPr>
                <w:bCs w:val="0"/>
                <w:sz w:val="24"/>
                <w:szCs w:val="24"/>
              </w:rPr>
            </w:pPr>
          </w:p>
        </w:tc>
        <w:tc>
          <w:tcPr>
            <w:tcW w:w="6379" w:type="dxa"/>
          </w:tcPr>
          <w:p w14:paraId="2CEE989A" w14:textId="77777777" w:rsidR="008211BD" w:rsidRPr="00CB0017" w:rsidRDefault="008211BD" w:rsidP="009F2EC4">
            <w:pPr>
              <w:pStyle w:val="1"/>
              <w:spacing w:line="240" w:lineRule="auto"/>
              <w:jc w:val="left"/>
              <w:outlineLvl w:val="0"/>
              <w:rPr>
                <w:sz w:val="24"/>
                <w:szCs w:val="24"/>
              </w:rPr>
            </w:pPr>
            <w:bookmarkStart w:id="21" w:name="_Toc71583827"/>
            <w:r w:rsidRPr="00CB0017">
              <w:rPr>
                <w:sz w:val="24"/>
                <w:szCs w:val="24"/>
              </w:rPr>
              <w:t xml:space="preserve">Эпигенетические явления. Эпигенетические модификации ДНК и хроматина и их роль в регуляции экспрессии генов. </w:t>
            </w:r>
            <w:proofErr w:type="spellStart"/>
            <w:r w:rsidRPr="00CB0017">
              <w:rPr>
                <w:sz w:val="24"/>
                <w:szCs w:val="24"/>
              </w:rPr>
              <w:t>Метилирование</w:t>
            </w:r>
            <w:proofErr w:type="spellEnd"/>
            <w:r w:rsidRPr="00CB0017">
              <w:rPr>
                <w:sz w:val="24"/>
                <w:szCs w:val="24"/>
              </w:rPr>
              <w:t xml:space="preserve"> ДНК. РНК-интерференция.</w:t>
            </w:r>
            <w:bookmarkEnd w:id="21"/>
            <w:r w:rsidRPr="00CB0017">
              <w:rPr>
                <w:sz w:val="24"/>
                <w:szCs w:val="24"/>
              </w:rPr>
              <w:t xml:space="preserve"> </w:t>
            </w:r>
          </w:p>
          <w:p w14:paraId="58610D6E" w14:textId="77777777" w:rsidR="008211BD" w:rsidRPr="00CB0017" w:rsidRDefault="008211BD" w:rsidP="009F2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Геномный импринтинг.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Эпигенетика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и заболевания человека. Синдром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Прадера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-Вилли и синдром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Ангельмана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4D2BBA" w14:textId="77777777" w:rsidR="008211BD" w:rsidRPr="00CB0017" w:rsidRDefault="008211BD" w:rsidP="009F2EC4">
            <w:pPr>
              <w:pStyle w:val="1"/>
              <w:spacing w:line="240" w:lineRule="auto"/>
              <w:jc w:val="left"/>
              <w:outlineLvl w:val="0"/>
              <w:rPr>
                <w:sz w:val="24"/>
                <w:szCs w:val="24"/>
              </w:rPr>
            </w:pPr>
            <w:bookmarkStart w:id="22" w:name="_Toc71583828"/>
            <w:r w:rsidRPr="00CB0017">
              <w:rPr>
                <w:sz w:val="24"/>
                <w:szCs w:val="24"/>
              </w:rPr>
              <w:t xml:space="preserve">Онтогенетика. Дифференциальная активность генов в разных тканях. Регуляция активности генов у эукариот. </w:t>
            </w:r>
            <w:proofErr w:type="spellStart"/>
            <w:r w:rsidRPr="00CB0017">
              <w:rPr>
                <w:sz w:val="24"/>
                <w:szCs w:val="24"/>
              </w:rPr>
              <w:t>Гомеозисные</w:t>
            </w:r>
            <w:proofErr w:type="spellEnd"/>
            <w:r w:rsidRPr="00CB0017">
              <w:rPr>
                <w:sz w:val="24"/>
                <w:szCs w:val="24"/>
              </w:rPr>
              <w:t xml:space="preserve"> гены. Понятие о генных сетях.</w:t>
            </w:r>
            <w:bookmarkEnd w:id="22"/>
          </w:p>
          <w:p w14:paraId="5D4C6F18" w14:textId="5A4BE097" w:rsidR="00ED2107" w:rsidRPr="00CB0017" w:rsidRDefault="008211BD" w:rsidP="009F2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Генетические основы формирования разнообразия антител.</w:t>
            </w:r>
          </w:p>
        </w:tc>
        <w:tc>
          <w:tcPr>
            <w:tcW w:w="4820" w:type="dxa"/>
          </w:tcPr>
          <w:p w14:paraId="5189234B" w14:textId="77777777" w:rsidR="00947AB1" w:rsidRPr="00CB0017" w:rsidRDefault="00947AB1" w:rsidP="00A418CE">
            <w:pPr>
              <w:pStyle w:val="1"/>
              <w:numPr>
                <w:ilvl w:val="0"/>
                <w:numId w:val="11"/>
              </w:numPr>
              <w:spacing w:line="240" w:lineRule="auto"/>
              <w:ind w:left="317"/>
              <w:jc w:val="both"/>
              <w:outlineLvl w:val="0"/>
              <w:rPr>
                <w:sz w:val="24"/>
                <w:szCs w:val="24"/>
              </w:rPr>
            </w:pPr>
            <w:bookmarkStart w:id="23" w:name="_Toc71583829"/>
            <w:r w:rsidRPr="00CB0017">
              <w:rPr>
                <w:sz w:val="24"/>
                <w:szCs w:val="24"/>
              </w:rPr>
              <w:t xml:space="preserve">Знать новые направления генетики: онтогенетика и </w:t>
            </w:r>
            <w:proofErr w:type="spellStart"/>
            <w:r w:rsidRPr="00CB0017">
              <w:rPr>
                <w:sz w:val="24"/>
                <w:szCs w:val="24"/>
              </w:rPr>
              <w:t>эпигенетика</w:t>
            </w:r>
            <w:proofErr w:type="spellEnd"/>
            <w:r w:rsidRPr="00CB0017">
              <w:rPr>
                <w:sz w:val="24"/>
                <w:szCs w:val="24"/>
              </w:rPr>
              <w:t>.</w:t>
            </w:r>
            <w:bookmarkEnd w:id="23"/>
          </w:p>
          <w:p w14:paraId="151BE757" w14:textId="77777777" w:rsidR="00947AB1" w:rsidRPr="00CB0017" w:rsidRDefault="00947AB1" w:rsidP="00A418CE">
            <w:pPr>
              <w:pStyle w:val="a9"/>
              <w:numPr>
                <w:ilvl w:val="0"/>
                <w:numId w:val="11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Объяснять степень влияния эпигенетических модификаций на работу генов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A86A814" w14:textId="77777777" w:rsidR="00947AB1" w:rsidRPr="00CB0017" w:rsidRDefault="00947AB1" w:rsidP="00A418CE">
            <w:pPr>
              <w:pStyle w:val="a9"/>
              <w:numPr>
                <w:ilvl w:val="0"/>
                <w:numId w:val="11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 содержание</w:t>
            </w:r>
            <w:r w:rsidRPr="00CB001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основных понятий темы: онтогенетика,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гомеозисные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гены,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эпигенетика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метилирование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ДНК, РНК-интерференция, геномный импринтинг и др.  </w:t>
            </w:r>
          </w:p>
          <w:p w14:paraId="584EE028" w14:textId="2BF3EEA1" w:rsidR="00ED2107" w:rsidRPr="00CB0017" w:rsidRDefault="00947AB1" w:rsidP="00A418CE">
            <w:pPr>
              <w:pStyle w:val="a9"/>
              <w:numPr>
                <w:ilvl w:val="0"/>
                <w:numId w:val="11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механизмы контроля и регуляции активности генов в процессе индивидуального развития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CB0017" w:rsidRPr="00CB0017" w14:paraId="2FEC5EDC" w14:textId="77777777" w:rsidTr="00D016BF">
        <w:trPr>
          <w:trHeight w:val="557"/>
        </w:trPr>
        <w:tc>
          <w:tcPr>
            <w:tcW w:w="14596" w:type="dxa"/>
            <w:gridSpan w:val="3"/>
            <w:vAlign w:val="center"/>
          </w:tcPr>
          <w:p w14:paraId="7F606414" w14:textId="2661FAD2" w:rsidR="00ED2107" w:rsidRPr="00CB0017" w:rsidRDefault="00ED2107" w:rsidP="009F2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="008D6BAB" w:rsidRPr="00CB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CB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Методы молекулярной генетики и биотехнологии (</w:t>
            </w:r>
            <w:r w:rsidR="00244852" w:rsidRPr="00CB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CB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CB0017" w:rsidRPr="00CB0017" w14:paraId="56F7C16F" w14:textId="77777777" w:rsidTr="009A58ED">
        <w:tc>
          <w:tcPr>
            <w:tcW w:w="3397" w:type="dxa"/>
          </w:tcPr>
          <w:p w14:paraId="7F59EC3E" w14:textId="0373A749" w:rsidR="00ED2107" w:rsidRPr="00CB0017" w:rsidRDefault="00ED2107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13. Полимеразная цепная реакция и электрофорез (</w:t>
            </w:r>
            <w:r w:rsidR="00244852" w:rsidRPr="00CB00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</w:tc>
        <w:tc>
          <w:tcPr>
            <w:tcW w:w="6379" w:type="dxa"/>
          </w:tcPr>
          <w:p w14:paraId="6E1DE104" w14:textId="3ACCE703" w:rsidR="00ED2107" w:rsidRPr="00CB0017" w:rsidRDefault="005A6AF4" w:rsidP="009F2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методы молекулярной генетики.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Полимеразная цепная реакция (ПЦР) и ее применение в современной генетике и медицине. Механизм, состав реакционной смеси.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ПЦР в реальном времени. Измерение экспрессии генов.</w:t>
            </w:r>
          </w:p>
        </w:tc>
        <w:tc>
          <w:tcPr>
            <w:tcW w:w="4820" w:type="dxa"/>
          </w:tcPr>
          <w:p w14:paraId="5408B305" w14:textId="77777777" w:rsidR="00947AB1" w:rsidRPr="00CB0017" w:rsidRDefault="00947AB1" w:rsidP="00A418CE">
            <w:pPr>
              <w:pStyle w:val="a9"/>
              <w:numPr>
                <w:ilvl w:val="0"/>
                <w:numId w:val="12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CB00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основы методов полимеразной цепной реакции и электрофореза и области их применения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CC897A9" w14:textId="77777777" w:rsidR="00947AB1" w:rsidRPr="00CB0017" w:rsidRDefault="00947AB1" w:rsidP="00A418CE">
            <w:pPr>
              <w:pStyle w:val="a9"/>
              <w:numPr>
                <w:ilvl w:val="0"/>
                <w:numId w:val="12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 содержание</w:t>
            </w:r>
            <w:r w:rsidRPr="00CB001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основных понятий темы: полимеразная цепная реакция, амплификация,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праймер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ДНК-полимераза, электрофорез, гель-документирующая система и др.  </w:t>
            </w:r>
          </w:p>
          <w:p w14:paraId="666F2E38" w14:textId="77777777" w:rsidR="00947AB1" w:rsidRPr="00CB0017" w:rsidRDefault="00947AB1" w:rsidP="00A418CE">
            <w:pPr>
              <w:pStyle w:val="a9"/>
              <w:numPr>
                <w:ilvl w:val="0"/>
                <w:numId w:val="12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</w:t>
            </w:r>
            <w:r w:rsidRPr="00CB001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значимость метода полимеразной цепной реакции для современной генетики и медицины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24D160D" w14:textId="77777777" w:rsidR="00947AB1" w:rsidRPr="00CB0017" w:rsidRDefault="00947AB1" w:rsidP="00A418CE">
            <w:pPr>
              <w:pStyle w:val="a9"/>
              <w:numPr>
                <w:ilvl w:val="0"/>
                <w:numId w:val="12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Уметь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интерпретировать результаты электрофоретического разделения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нуклеиновых кислот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0B4E53F6" w14:textId="3C2434C1" w:rsidR="00ED2107" w:rsidRPr="00CB0017" w:rsidRDefault="00ED2107" w:rsidP="009F2EC4">
            <w:pPr>
              <w:pStyle w:val="a9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0017" w:rsidRPr="00CB0017" w14:paraId="07A53691" w14:textId="77777777" w:rsidTr="004A667E">
        <w:trPr>
          <w:trHeight w:val="6127"/>
        </w:trPr>
        <w:tc>
          <w:tcPr>
            <w:tcW w:w="3397" w:type="dxa"/>
          </w:tcPr>
          <w:p w14:paraId="76A3E631" w14:textId="725DACB6" w:rsidR="009D5CC9" w:rsidRPr="00CB0017" w:rsidRDefault="009D5CC9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14.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Секвенирование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ДНК (2 ч)</w:t>
            </w:r>
          </w:p>
        </w:tc>
        <w:tc>
          <w:tcPr>
            <w:tcW w:w="6379" w:type="dxa"/>
          </w:tcPr>
          <w:p w14:paraId="5D061D46" w14:textId="0F5AE3EF" w:rsidR="004E08BE" w:rsidRPr="00CB0017" w:rsidRDefault="009B04C5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Секвенирование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ДНК. Классический метод и методы нового поколения (высокопроизводительное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секвенирование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758E7785" w14:textId="4E9DFD0A" w:rsidR="009B04C5" w:rsidRPr="00CB0017" w:rsidRDefault="009B04C5" w:rsidP="009F2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Программа «Геном человека», полученные результаты.</w:t>
            </w:r>
          </w:p>
          <w:p w14:paraId="5469C1D3" w14:textId="77777777" w:rsidR="009B04C5" w:rsidRPr="00CB0017" w:rsidRDefault="009B04C5" w:rsidP="009F2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Биоинформатика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Геномика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Протеомика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. Базы данных в генетике и молекулярной биологии. Компьютерный анализ в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геномике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. Сравнение последовательностей нуклеотидов различных организмов. Геносистематика. Филогенетические деревья.</w:t>
            </w:r>
          </w:p>
          <w:p w14:paraId="331D55E7" w14:textId="77777777" w:rsidR="009B04C5" w:rsidRPr="00CB0017" w:rsidRDefault="009B04C5" w:rsidP="009F2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Индивидуальные различия в последовательности нуклеотидов ДНК у представителей одного вида. Геномная дактилоскопия. Применение в криминалистике, определение родства.</w:t>
            </w:r>
          </w:p>
          <w:p w14:paraId="1FE045CA" w14:textId="77777777" w:rsidR="009D5CC9" w:rsidRPr="00CB0017" w:rsidRDefault="009D5CC9" w:rsidP="009F2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B615400" w14:textId="77777777" w:rsidR="009D5CC9" w:rsidRPr="00CB0017" w:rsidRDefault="009D5CC9" w:rsidP="009F2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работа.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«Методы молекулярной генетики. Решение задач».</w:t>
            </w:r>
          </w:p>
          <w:p w14:paraId="08C2D573" w14:textId="627B258F" w:rsidR="009D5CC9" w:rsidRPr="00CB0017" w:rsidRDefault="009D5CC9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6017A6DA" w14:textId="77777777" w:rsidR="00947AB1" w:rsidRPr="00CB0017" w:rsidRDefault="00947AB1" w:rsidP="00A418CE">
            <w:pPr>
              <w:pStyle w:val="a9"/>
              <w:numPr>
                <w:ilvl w:val="0"/>
                <w:numId w:val="13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основы методов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секвенирования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ДНК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0668EA57" w14:textId="1686C910" w:rsidR="00947AB1" w:rsidRPr="00CB0017" w:rsidRDefault="00947AB1" w:rsidP="00A418CE">
            <w:pPr>
              <w:pStyle w:val="a9"/>
              <w:numPr>
                <w:ilvl w:val="0"/>
                <w:numId w:val="13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Раскрывать содержание основных понятий темы: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секвенирование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геномика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протеомика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биоинформатика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геносистематика, геномная дактилоскопия и др. </w:t>
            </w:r>
          </w:p>
          <w:p w14:paraId="01F2C9BA" w14:textId="77777777" w:rsidR="00947AB1" w:rsidRPr="00CB0017" w:rsidRDefault="00947AB1" w:rsidP="00A418CE">
            <w:pPr>
              <w:pStyle w:val="a9"/>
              <w:numPr>
                <w:ilvl w:val="0"/>
                <w:numId w:val="13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значимость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секвенирования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для современной генетики и медицины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58342C4" w14:textId="5A3187EF" w:rsidR="009D5CC9" w:rsidRPr="00CB0017" w:rsidRDefault="00947AB1" w:rsidP="00A418CE">
            <w:pPr>
              <w:pStyle w:val="a9"/>
              <w:numPr>
                <w:ilvl w:val="0"/>
                <w:numId w:val="13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Решать задачи разного уровня сложности, основанные на использовании методов молекулярной генетики в биологии и медицине.</w:t>
            </w:r>
          </w:p>
        </w:tc>
      </w:tr>
      <w:tr w:rsidR="00CB0017" w:rsidRPr="00CB0017" w14:paraId="533316DF" w14:textId="77777777" w:rsidTr="00FC15DD">
        <w:trPr>
          <w:trHeight w:val="585"/>
        </w:trPr>
        <w:tc>
          <w:tcPr>
            <w:tcW w:w="14596" w:type="dxa"/>
            <w:gridSpan w:val="3"/>
            <w:vAlign w:val="center"/>
          </w:tcPr>
          <w:p w14:paraId="6A0B6BCA" w14:textId="0DBD7752" w:rsidR="00ED2107" w:rsidRPr="00CB0017" w:rsidRDefault="00ED2107" w:rsidP="009F2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="0043155C" w:rsidRPr="00CB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CB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D40FA7" w:rsidRPr="00CB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Генетика человека</w:t>
            </w:r>
            <w:r w:rsidRPr="00CB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A16D36" w:rsidRPr="00CB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CB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CB0017" w:rsidRPr="00CB0017" w14:paraId="3F62BB83" w14:textId="77777777" w:rsidTr="009A58ED">
        <w:tc>
          <w:tcPr>
            <w:tcW w:w="3397" w:type="dxa"/>
          </w:tcPr>
          <w:p w14:paraId="3DB987A0" w14:textId="0CF70233" w:rsidR="00ED2107" w:rsidRPr="00CB0017" w:rsidRDefault="00ED2107" w:rsidP="009F2EC4">
            <w:pPr>
              <w:widowControl w:val="0"/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  <w:r w:rsidR="0043155C"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>5</w:t>
            </w:r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 xml:space="preserve">. Наследственные заболевания человека. Хромосомные болезни </w:t>
            </w:r>
          </w:p>
          <w:p w14:paraId="256D27FF" w14:textId="1194EBDB" w:rsidR="00ED2107" w:rsidRPr="00CB0017" w:rsidRDefault="00ED2107" w:rsidP="009F2EC4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>(1 ч.)</w:t>
            </w:r>
          </w:p>
        </w:tc>
        <w:tc>
          <w:tcPr>
            <w:tcW w:w="6379" w:type="dxa"/>
          </w:tcPr>
          <w:p w14:paraId="2616880F" w14:textId="6D7168DB" w:rsidR="00974E17" w:rsidRPr="00CB0017" w:rsidRDefault="00ED2107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Классификация наследственных болезней человека. </w:t>
            </w:r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 xml:space="preserve">Хромосомные болезни </w:t>
            </w:r>
            <w:r w:rsidR="00974E17"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>–</w:t>
            </w:r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 xml:space="preserve"> п</w:t>
            </w:r>
            <w:r w:rsidR="00974E17"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>ричины, о</w:t>
            </w:r>
            <w:r w:rsidRPr="00CB00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собенности наследования</w:t>
            </w:r>
            <w:r w:rsidR="00974E17" w:rsidRPr="00CB00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 к</w:t>
            </w:r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>л</w:t>
            </w:r>
            <w:r w:rsidR="00974E17"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>ассификация</w:t>
            </w:r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>.</w:t>
            </w:r>
          </w:p>
          <w:p w14:paraId="03FE7BA0" w14:textId="39DED9EF" w:rsidR="00CC599C" w:rsidRPr="00CB0017" w:rsidRDefault="00CC599C" w:rsidP="009F2EC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 xml:space="preserve">Примеры синдромов с числовыми и структурными нарушениями </w:t>
            </w:r>
            <w:proofErr w:type="spellStart"/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>аутосом</w:t>
            </w:r>
            <w:proofErr w:type="spellEnd"/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 xml:space="preserve"> (синдром Дауна, синдром Эдвардса, синдром </w:t>
            </w:r>
            <w:proofErr w:type="spellStart"/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>Патау</w:t>
            </w:r>
            <w:proofErr w:type="spellEnd"/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 xml:space="preserve">). Синдромы с числовыми и структурными нарушениями половых хромосом (синдром Шерешевского-Тернера, синдром </w:t>
            </w:r>
            <w:proofErr w:type="spellStart"/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>Клайнфельтера</w:t>
            </w:r>
            <w:proofErr w:type="spellEnd"/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 xml:space="preserve">, синдром </w:t>
            </w:r>
            <w:proofErr w:type="spellStart"/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>трисомии</w:t>
            </w:r>
            <w:proofErr w:type="spellEnd"/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 xml:space="preserve"> Х, </w:t>
            </w:r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lastRenderedPageBreak/>
              <w:t xml:space="preserve">синдром </w:t>
            </w:r>
            <w:proofErr w:type="spellStart"/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>дисомии</w:t>
            </w:r>
            <w:proofErr w:type="spellEnd"/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 xml:space="preserve"> </w:t>
            </w:r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  <w:lang w:val="en-US"/>
              </w:rPr>
              <w:t>Y</w:t>
            </w:r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 xml:space="preserve"> - хромосомы).</w:t>
            </w:r>
            <w:r w:rsidRPr="00CB0017">
              <w:rPr>
                <w:rStyle w:val="211pt"/>
                <w:rFonts w:eastAsiaTheme="minorHAnsi"/>
                <w:color w:val="auto"/>
                <w:sz w:val="24"/>
                <w:szCs w:val="24"/>
              </w:rPr>
              <w:t xml:space="preserve"> </w:t>
            </w:r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>Синдромы, вызванные хромосомными мутациями (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синдром кошачьего крика). </w:t>
            </w:r>
          </w:p>
          <w:p w14:paraId="75B30E3C" w14:textId="70662B9C" w:rsidR="00ED2107" w:rsidRPr="00CB0017" w:rsidRDefault="00ED2107" w:rsidP="009F2EC4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14:paraId="2397D299" w14:textId="77777777" w:rsidR="00947AB1" w:rsidRPr="00CB0017" w:rsidRDefault="00947AB1" w:rsidP="00A418CE">
            <w:pPr>
              <w:pStyle w:val="a9"/>
              <w:numPr>
                <w:ilvl w:val="0"/>
                <w:numId w:val="16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Характеризовать</w:t>
            </w:r>
            <w:r w:rsidRPr="00CB00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наиболее распространенные хромосомные болезни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276F3AD" w14:textId="77777777" w:rsidR="00947AB1" w:rsidRPr="00CB0017" w:rsidRDefault="00947AB1" w:rsidP="00A418CE">
            <w:pPr>
              <w:pStyle w:val="a9"/>
              <w:numPr>
                <w:ilvl w:val="0"/>
                <w:numId w:val="16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 содержание</w:t>
            </w:r>
            <w:r w:rsidRPr="00CB001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основных понятий темы: хромосомные болезни, геномные мутации, хромосомные мутации, анеуплоидии по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аутосомам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анеуплоидии по половым хромосомам,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моносомия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дисомия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трисомия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др. </w:t>
            </w:r>
          </w:p>
          <w:p w14:paraId="786F013F" w14:textId="65F49725" w:rsidR="00947AB1" w:rsidRPr="00CB0017" w:rsidRDefault="00947AB1" w:rsidP="00A418CE">
            <w:pPr>
              <w:pStyle w:val="a9"/>
              <w:numPr>
                <w:ilvl w:val="0"/>
                <w:numId w:val="16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</w:t>
            </w:r>
            <w:r w:rsidRPr="00CB001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причины развития и особенности наследования хромосомных заболеваний</w:t>
            </w:r>
            <w:r w:rsidR="006D4C80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0A450FF8" w14:textId="77777777" w:rsidR="006546F9" w:rsidRPr="00CB0017" w:rsidRDefault="00947AB1" w:rsidP="00A418CE">
            <w:pPr>
              <w:pStyle w:val="a9"/>
              <w:numPr>
                <w:ilvl w:val="0"/>
                <w:numId w:val="16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Устанавливать взаимосвязь наследственных заболеваний человека и их генетической основы.</w:t>
            </w:r>
          </w:p>
          <w:p w14:paraId="7135FE1E" w14:textId="558FC014" w:rsidR="00227D22" w:rsidRPr="00CB0017" w:rsidRDefault="00227D22" w:rsidP="001E6124">
            <w:pPr>
              <w:pStyle w:val="a9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0017" w:rsidRPr="00CB0017" w14:paraId="4BFAC44B" w14:textId="77777777" w:rsidTr="009A58ED">
        <w:tc>
          <w:tcPr>
            <w:tcW w:w="3397" w:type="dxa"/>
          </w:tcPr>
          <w:p w14:paraId="36CF59BE" w14:textId="7F0560DE" w:rsidR="00ED2107" w:rsidRPr="00CB0017" w:rsidRDefault="00ED2107" w:rsidP="009F2EC4">
            <w:pPr>
              <w:autoSpaceDE w:val="0"/>
              <w:autoSpaceDN w:val="0"/>
              <w:adjustRightInd w:val="0"/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lastRenderedPageBreak/>
              <w:t>1</w:t>
            </w:r>
            <w:r w:rsidR="0043155C"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>6</w:t>
            </w:r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>. Генные болезни человека (1 ч)</w:t>
            </w:r>
          </w:p>
          <w:p w14:paraId="73196E27" w14:textId="77777777" w:rsidR="00ED2107" w:rsidRPr="00CB0017" w:rsidRDefault="00ED2107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14:paraId="0BB7A239" w14:textId="77777777" w:rsidR="00B93551" w:rsidRPr="00CB0017" w:rsidRDefault="00CF68D6" w:rsidP="009F2EC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B00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Генные болезни человека и их причины. Особенности наследования генных заболеваний. </w:t>
            </w:r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>Классификация генных болезней.</w:t>
            </w:r>
            <w:r w:rsidRPr="00CB00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  <w:p w14:paraId="59F1EBF9" w14:textId="6A7921A6" w:rsidR="00CF68D6" w:rsidRPr="00CB0017" w:rsidRDefault="00CF68D6" w:rsidP="009F2EC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Моногенные и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мультифакториальные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заболевания. </w:t>
            </w:r>
            <w:r w:rsidR="00B93551" w:rsidRPr="00CB001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арактеристика </w:t>
            </w:r>
            <w:r w:rsidR="0051280C"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основных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генных болезней (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фенилкетонурия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муковисцидоз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миодистрофия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Дюшена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, синдром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Марфана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, синдром Мартина-Белл, адреногенитальный синдром, синдром Морриса). </w:t>
            </w:r>
          </w:p>
          <w:p w14:paraId="30F69F1A" w14:textId="6D2A7C83" w:rsidR="00CF68D6" w:rsidRPr="00CB0017" w:rsidRDefault="00CF68D6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об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орфанных</w:t>
            </w:r>
            <w:proofErr w:type="spellEnd"/>
            <w:r w:rsidR="0051280C"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(редких)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заболеваниях. Характеристика </w:t>
            </w:r>
            <w:r w:rsidR="0051280C" w:rsidRPr="00CB0017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орфанных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заболеваний (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мукополисахаридоз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, синдром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Элерса-Данлоса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, СМА). Проблемы лечения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орфанных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заболеваний.</w:t>
            </w:r>
          </w:p>
          <w:p w14:paraId="70CD1AF7" w14:textId="03F8B628" w:rsidR="00CF68D6" w:rsidRPr="00CB0017" w:rsidRDefault="00CF68D6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36C5C4CB" w14:textId="77777777" w:rsidR="00947AB1" w:rsidRPr="00CB0017" w:rsidRDefault="00947AB1" w:rsidP="00A418CE">
            <w:pPr>
              <w:pStyle w:val="a9"/>
              <w:numPr>
                <w:ilvl w:val="0"/>
                <w:numId w:val="17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CB00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наиболее распространенные генные болезни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C1B7BAF" w14:textId="77777777" w:rsidR="00947AB1" w:rsidRPr="00CB0017" w:rsidRDefault="00947AB1" w:rsidP="00A418CE">
            <w:pPr>
              <w:pStyle w:val="a9"/>
              <w:numPr>
                <w:ilvl w:val="0"/>
                <w:numId w:val="17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 содержание</w:t>
            </w:r>
            <w:r w:rsidRPr="00CB001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основных понятий темы: генные болезни, генные мутации, моногенные заболевания,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мультифакториальные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заболевания,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орфанные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заболевания и др. </w:t>
            </w:r>
          </w:p>
          <w:p w14:paraId="2564BD8B" w14:textId="77777777" w:rsidR="00947AB1" w:rsidRPr="00CB0017" w:rsidRDefault="00947AB1" w:rsidP="00A418CE">
            <w:pPr>
              <w:pStyle w:val="a9"/>
              <w:numPr>
                <w:ilvl w:val="0"/>
                <w:numId w:val="17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причины развития и особенности наследования генных заболеваний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07907590" w14:textId="073E9973" w:rsidR="00D404EA" w:rsidRPr="00CB0017" w:rsidRDefault="00D404EA" w:rsidP="001E61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0017" w:rsidRPr="00CB0017" w14:paraId="7DC0B3B0" w14:textId="77777777" w:rsidTr="009A58ED">
        <w:tc>
          <w:tcPr>
            <w:tcW w:w="3397" w:type="dxa"/>
          </w:tcPr>
          <w:p w14:paraId="7E7D4A87" w14:textId="2C4F0F64" w:rsidR="000B7008" w:rsidRPr="00CB0017" w:rsidRDefault="00ED2107" w:rsidP="009F2EC4">
            <w:pPr>
              <w:autoSpaceDE w:val="0"/>
              <w:autoSpaceDN w:val="0"/>
              <w:adjustRightInd w:val="0"/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  <w:r w:rsidR="0043155C"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>7</w:t>
            </w:r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 xml:space="preserve">. </w:t>
            </w:r>
            <w:r w:rsidR="00C05F5A"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 xml:space="preserve">Молекулярные </w:t>
            </w:r>
          </w:p>
          <w:p w14:paraId="7CBEE732" w14:textId="27A11B26" w:rsidR="00C05F5A" w:rsidRPr="00CB0017" w:rsidRDefault="00C05F5A" w:rsidP="009F2EC4">
            <w:pPr>
              <w:autoSpaceDE w:val="0"/>
              <w:autoSpaceDN w:val="0"/>
              <w:adjustRightInd w:val="0"/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>основы некоторых генетических заболеваний (1 ч)</w:t>
            </w:r>
            <w:r w:rsidR="00777768"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 xml:space="preserve"> </w:t>
            </w:r>
          </w:p>
          <w:p w14:paraId="126E4560" w14:textId="6B71067E" w:rsidR="00ED2107" w:rsidRPr="00CB0017" w:rsidRDefault="00ED2107" w:rsidP="009F2EC4">
            <w:pPr>
              <w:autoSpaceDE w:val="0"/>
              <w:autoSpaceDN w:val="0"/>
              <w:adjustRightInd w:val="0"/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6379" w:type="dxa"/>
          </w:tcPr>
          <w:p w14:paraId="209DA5F6" w14:textId="31044B3B" w:rsidR="00ED2107" w:rsidRPr="00CB0017" w:rsidRDefault="00C63DC8" w:rsidP="009F2EC4">
            <w:pPr>
              <w:jc w:val="both"/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Внеядерная наследственность. Особенности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митохондриального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пластидного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наследования. </w:t>
            </w:r>
            <w:proofErr w:type="spellStart"/>
            <w:r w:rsidR="00ED2107" w:rsidRPr="00CB0017">
              <w:rPr>
                <w:rFonts w:ascii="Times New Roman" w:hAnsi="Times New Roman" w:cs="Times New Roman"/>
                <w:sz w:val="24"/>
                <w:szCs w:val="24"/>
              </w:rPr>
              <w:t>Митохондриальные</w:t>
            </w:r>
            <w:proofErr w:type="spellEnd"/>
            <w:r w:rsidR="00ED2107"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болезни – причины, особенности наследования. </w:t>
            </w:r>
          </w:p>
          <w:p w14:paraId="4008EC6F" w14:textId="64181070" w:rsidR="00ED2107" w:rsidRPr="00CB0017" w:rsidRDefault="00ED2107" w:rsidP="009F2EC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B00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Болезни с наследственной предрасположенностью. </w:t>
            </w:r>
          </w:p>
          <w:p w14:paraId="73D26DEE" w14:textId="0B54229F" w:rsidR="0065192A" w:rsidRPr="00CB0017" w:rsidRDefault="00ED2107" w:rsidP="009F2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Генетические основы канцерогенеза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Теории возникновения опухолей.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Онкогены и гены-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супрессоры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опухолевого роста.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Понятие об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апоптозе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Нарушение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апоптоза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канцерогенезе.</w:t>
            </w:r>
            <w:r w:rsidR="009C5E6D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Современные методы</w:t>
            </w:r>
            <w:r w:rsidR="00CF68D6" w:rsidRPr="00CB00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рака и</w:t>
            </w:r>
            <w:r w:rsidRPr="00CB00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предрасположенности к </w:t>
            </w:r>
            <w:r w:rsidR="00CF68D6" w:rsidRPr="00CB00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нему</w:t>
            </w:r>
            <w:r w:rsidRPr="00CB00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Методы лечения онкологических заболеваний. </w:t>
            </w:r>
          </w:p>
          <w:p w14:paraId="2B681FB6" w14:textId="0CC6F406" w:rsidR="00ED2107" w:rsidRPr="00CB0017" w:rsidRDefault="00ED2107" w:rsidP="009F2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</w:tcPr>
          <w:p w14:paraId="704B97BB" w14:textId="77777777" w:rsidR="00947AB1" w:rsidRPr="00CB0017" w:rsidRDefault="00947AB1" w:rsidP="00A418CE">
            <w:pPr>
              <w:pStyle w:val="a9"/>
              <w:numPr>
                <w:ilvl w:val="0"/>
                <w:numId w:val="18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Характеризовать</w:t>
            </w:r>
            <w:r w:rsidRPr="00CB001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причины развития и особенности наследования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митохондриальных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болезней и болезней с наследственной предрасположенностью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F08E449" w14:textId="77777777" w:rsidR="00947AB1" w:rsidRPr="00CB0017" w:rsidRDefault="00947AB1" w:rsidP="00A418CE">
            <w:pPr>
              <w:pStyle w:val="a9"/>
              <w:numPr>
                <w:ilvl w:val="0"/>
                <w:numId w:val="18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 содержание</w:t>
            </w:r>
            <w:r w:rsidRPr="00CB001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основных понятий темы: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митохондриальные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болезни, канцерогенез, онкогены, гены-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супрессоры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опухолевого роста,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апоптоз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др.</w:t>
            </w:r>
          </w:p>
          <w:p w14:paraId="6676262F" w14:textId="77777777" w:rsidR="00ED2107" w:rsidRPr="00CB0017" w:rsidRDefault="00947AB1" w:rsidP="00A418CE">
            <w:pPr>
              <w:pStyle w:val="a9"/>
              <w:numPr>
                <w:ilvl w:val="0"/>
                <w:numId w:val="18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методы диагностики и лечения онкологических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заболеваний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495468F" w14:textId="19BF4689" w:rsidR="00812EF8" w:rsidRPr="00CB0017" w:rsidRDefault="00812EF8" w:rsidP="001E6124">
            <w:pPr>
              <w:pStyle w:val="a9"/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B0017" w:rsidRPr="00CB0017" w14:paraId="36DE00F3" w14:textId="77777777" w:rsidTr="009A58ED">
        <w:trPr>
          <w:trHeight w:val="5790"/>
        </w:trPr>
        <w:tc>
          <w:tcPr>
            <w:tcW w:w="3397" w:type="dxa"/>
          </w:tcPr>
          <w:p w14:paraId="75F6AA5C" w14:textId="045E8362" w:rsidR="00ED2107" w:rsidRPr="00CB0017" w:rsidRDefault="0043155C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ED2107" w:rsidRPr="00CB0017">
              <w:rPr>
                <w:rFonts w:ascii="Times New Roman" w:hAnsi="Times New Roman" w:cs="Times New Roman"/>
                <w:sz w:val="24"/>
                <w:szCs w:val="24"/>
              </w:rPr>
              <w:t>. Методы изучения генетики человека (1 ч)</w:t>
            </w:r>
          </w:p>
          <w:p w14:paraId="6E4946D0" w14:textId="76C1360F" w:rsidR="00ED2107" w:rsidRPr="00CB0017" w:rsidRDefault="00ED2107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14:paraId="5375D177" w14:textId="4E916D9F" w:rsidR="009C5E6D" w:rsidRPr="00CB0017" w:rsidRDefault="003110DD" w:rsidP="009F2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="00ED2107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итогенетический, близнецовый, биохимический, популяционно-статистический, генеалогический, молекулярно-генетический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методы.</w:t>
            </w:r>
            <w:r w:rsidR="00ED2107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3F36D30A" w14:textId="3E96DCED" w:rsidR="00ED2107" w:rsidRPr="00CB0017" w:rsidRDefault="003110DD" w:rsidP="009F2EC4">
            <w:pPr>
              <w:autoSpaceDE w:val="0"/>
              <w:autoSpaceDN w:val="0"/>
              <w:adjustRightInd w:val="0"/>
              <w:jc w:val="both"/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</w:t>
            </w:r>
            <w:r w:rsidR="00ED2107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методов и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их </w:t>
            </w:r>
            <w:r w:rsidR="00ED2107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в современной медицине. Основные принципы составления и анализа родословных.</w:t>
            </w:r>
            <w:r w:rsidR="00662684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D2107"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Типы наследованиях признаков – аутосомно-доминантный, аутосомно-рецессивный, Х-сцепленный доминантный, Х-сцепленный рецессивный, </w:t>
            </w:r>
            <w:r w:rsidR="00ED2107" w:rsidRPr="00CB00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ED2107"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-сцепленный. </w:t>
            </w:r>
            <w:r w:rsidR="00ED2107"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 xml:space="preserve">Особенности родословных при </w:t>
            </w:r>
            <w:r w:rsidR="00DA5AAA"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>каждом типе наследования.</w:t>
            </w:r>
          </w:p>
          <w:p w14:paraId="7E163EA4" w14:textId="77777777" w:rsidR="00ED2107" w:rsidRPr="00CB0017" w:rsidRDefault="00ED2107" w:rsidP="009F2EC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Недостатки генеалогического метода изучения генетики человека.</w:t>
            </w:r>
          </w:p>
          <w:p w14:paraId="3BD7F3CE" w14:textId="77777777" w:rsidR="0037372D" w:rsidRPr="00CB0017" w:rsidRDefault="0037372D" w:rsidP="009F2EC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AF0B9C" w14:textId="7BFBB8A5" w:rsidR="00763D2F" w:rsidRPr="00CB0017" w:rsidRDefault="0037372D" w:rsidP="009F2EC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и объяснение характера наследования признака по родословной человека».</w:t>
            </w:r>
          </w:p>
        </w:tc>
        <w:tc>
          <w:tcPr>
            <w:tcW w:w="4820" w:type="dxa"/>
          </w:tcPr>
          <w:p w14:paraId="48772CB4" w14:textId="5052ED85" w:rsidR="00947AB1" w:rsidRPr="00CB0017" w:rsidRDefault="00947AB1" w:rsidP="00A418CE">
            <w:pPr>
              <w:pStyle w:val="a9"/>
              <w:numPr>
                <w:ilvl w:val="0"/>
                <w:numId w:val="19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Характеризовать методы изучения генетики человека.</w:t>
            </w:r>
          </w:p>
          <w:p w14:paraId="1EFACE68" w14:textId="77777777" w:rsidR="00947AB1" w:rsidRPr="00CB0017" w:rsidRDefault="00947AB1" w:rsidP="00A418CE">
            <w:pPr>
              <w:numPr>
                <w:ilvl w:val="0"/>
                <w:numId w:val="19"/>
              </w:numPr>
              <w:ind w:left="31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Pr="00CB00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роль современных методов изучения генетики человека в установлении причин и диагностике наследственных заболеваний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6CD3D88" w14:textId="77777777" w:rsidR="00947AB1" w:rsidRPr="00CB0017" w:rsidRDefault="00947AB1" w:rsidP="00A418CE">
            <w:pPr>
              <w:numPr>
                <w:ilvl w:val="0"/>
                <w:numId w:val="19"/>
              </w:numPr>
              <w:ind w:left="31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 содержание</w:t>
            </w:r>
            <w:r w:rsidRPr="00CB001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основных понятий темы: цитогенетический метод, близнецовый метод, популяционно-статистический метод, генеалогический метод, молекулярно-генетический метод, аутосомно-доминантный тип наследования, аутосомно-рецессивный тип наследования, Х-сцепленный доминантный тип наследования и др.</w:t>
            </w:r>
          </w:p>
          <w:p w14:paraId="2260E1FD" w14:textId="77777777" w:rsidR="00ED2107" w:rsidRPr="00CB0017" w:rsidRDefault="003110DD" w:rsidP="00A418CE">
            <w:pPr>
              <w:pStyle w:val="a9"/>
              <w:numPr>
                <w:ilvl w:val="0"/>
                <w:numId w:val="19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Уметь исп</w:t>
            </w:r>
            <w:r w:rsidR="00947AB1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ользовать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47AB1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генетическ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ую</w:t>
            </w:r>
            <w:r w:rsidR="00947AB1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терминологи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="00947AB1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символик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947AB1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составления родословной.</w:t>
            </w:r>
          </w:p>
          <w:p w14:paraId="205D504B" w14:textId="01009309" w:rsidR="00244852" w:rsidRPr="00CB0017" w:rsidRDefault="00244852" w:rsidP="00A418CE">
            <w:pPr>
              <w:pStyle w:val="a9"/>
              <w:numPr>
                <w:ilvl w:val="0"/>
                <w:numId w:val="19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Уметь определять и объяснять характер наследования признака по родословной человека.</w:t>
            </w:r>
          </w:p>
        </w:tc>
      </w:tr>
      <w:tr w:rsidR="00CB0017" w:rsidRPr="00CB0017" w14:paraId="71348790" w14:textId="77777777" w:rsidTr="00457B7D">
        <w:trPr>
          <w:trHeight w:val="6530"/>
        </w:trPr>
        <w:tc>
          <w:tcPr>
            <w:tcW w:w="3397" w:type="dxa"/>
          </w:tcPr>
          <w:p w14:paraId="7290F068" w14:textId="6FC00E9C" w:rsidR="00662684" w:rsidRPr="00CB0017" w:rsidRDefault="0043155C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662684" w:rsidRPr="00CB0017">
              <w:rPr>
                <w:rFonts w:ascii="Times New Roman" w:hAnsi="Times New Roman" w:cs="Times New Roman"/>
                <w:sz w:val="24"/>
                <w:szCs w:val="24"/>
              </w:rPr>
              <w:t>. Методы клинической диагностики и профилактики наследственных заболеваний (2ч)</w:t>
            </w:r>
          </w:p>
        </w:tc>
        <w:tc>
          <w:tcPr>
            <w:tcW w:w="6379" w:type="dxa"/>
          </w:tcPr>
          <w:p w14:paraId="301B8D1C" w14:textId="77777777" w:rsidR="00763D2F" w:rsidRPr="00CB0017" w:rsidRDefault="00763D2F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Методы клинической диагностики и профилактики наследственных заболеваний. </w:t>
            </w:r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 xml:space="preserve">Принципы клинической диагностики наследственных болезней.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методы диагностики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хромосомных и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генных заболеваний, а также предрасположенности к наследственным заболеваниям. Инвазивные и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неинвазивные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методы. </w:t>
            </w:r>
            <w:proofErr w:type="spellStart"/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>Кариотипирование</w:t>
            </w:r>
            <w:proofErr w:type="spellEnd"/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>. Анализ кариограмм в норме и патологии.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 xml:space="preserve">еонатальный скрининг наследственных болезней обмена. </w:t>
            </w:r>
          </w:p>
          <w:p w14:paraId="541843C6" w14:textId="77777777" w:rsidR="00763D2F" w:rsidRPr="00CB0017" w:rsidRDefault="00763D2F" w:rsidP="009F2EC4">
            <w:pPr>
              <w:jc w:val="both"/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 xml:space="preserve">Генетические основы профилактики наследственной патологии. Виды профилактики. </w:t>
            </w:r>
          </w:p>
          <w:p w14:paraId="41ECF2DF" w14:textId="77777777" w:rsidR="00763D2F" w:rsidRPr="00CB0017" w:rsidRDefault="00763D2F" w:rsidP="009F2E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 xml:space="preserve">Медико-генетическое консультирование, </w:t>
            </w:r>
            <w:proofErr w:type="spellStart"/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>пренатальная</w:t>
            </w:r>
            <w:proofErr w:type="spellEnd"/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 xml:space="preserve"> диагностика, </w:t>
            </w:r>
            <w:proofErr w:type="spellStart"/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>преимплантационная</w:t>
            </w:r>
            <w:proofErr w:type="spellEnd"/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 xml:space="preserve"> диагностика, </w:t>
            </w:r>
            <w:proofErr w:type="spellStart"/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>периконцепционная</w:t>
            </w:r>
            <w:proofErr w:type="spellEnd"/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 xml:space="preserve"> профилактика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7EEABD2" w14:textId="77777777" w:rsidR="00763D2F" w:rsidRPr="00CB0017" w:rsidRDefault="00763D2F" w:rsidP="009F2EC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D63BB0B" w14:textId="16824C4D" w:rsidR="00662684" w:rsidRPr="00CB0017" w:rsidRDefault="00662684" w:rsidP="009F2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«Генеалогический и молекулярно-генетический методы изучения генетики человека. Профилактика наследственных заболеваний».</w:t>
            </w:r>
          </w:p>
        </w:tc>
        <w:tc>
          <w:tcPr>
            <w:tcW w:w="4820" w:type="dxa"/>
          </w:tcPr>
          <w:p w14:paraId="0284970A" w14:textId="77777777" w:rsidR="00947AB1" w:rsidRPr="00CB0017" w:rsidRDefault="00947AB1" w:rsidP="00A418CE">
            <w:pPr>
              <w:pStyle w:val="a9"/>
              <w:numPr>
                <w:ilvl w:val="0"/>
                <w:numId w:val="20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CB00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современные методы диагностики и профилактики наследственных заболеваний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3A31860" w14:textId="77777777" w:rsidR="00947AB1" w:rsidRPr="00CB0017" w:rsidRDefault="00947AB1" w:rsidP="00A418CE">
            <w:pPr>
              <w:pStyle w:val="a9"/>
              <w:numPr>
                <w:ilvl w:val="0"/>
                <w:numId w:val="20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 содержание</w:t>
            </w:r>
            <w:r w:rsidRPr="00CB001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основных понятий темы: инвазивные и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неинвазивные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методы диагностики,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кариотипирование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неонатальный скрининг,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пренатальная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диагностика,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преимплантационная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диагностика,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периконцепционная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профилактика и др. </w:t>
            </w:r>
          </w:p>
          <w:p w14:paraId="360B792D" w14:textId="12EAE822" w:rsidR="00662684" w:rsidRPr="00CB0017" w:rsidRDefault="00947AB1" w:rsidP="00A418CE">
            <w:pPr>
              <w:pStyle w:val="a9"/>
              <w:numPr>
                <w:ilvl w:val="0"/>
                <w:numId w:val="20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Решать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задачи разного уровня сложности, основанные на использовании молекулярно-генетического метода изучения генетики человека.</w:t>
            </w:r>
          </w:p>
        </w:tc>
      </w:tr>
      <w:tr w:rsidR="00CB0017" w:rsidRPr="00CB0017" w14:paraId="77B35786" w14:textId="77777777" w:rsidTr="009A58ED">
        <w:tc>
          <w:tcPr>
            <w:tcW w:w="3397" w:type="dxa"/>
          </w:tcPr>
          <w:p w14:paraId="4CD83502" w14:textId="587E38D8" w:rsidR="00ED2107" w:rsidRPr="00CB0017" w:rsidRDefault="00ED2107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155C" w:rsidRPr="00CB00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110DD"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Персонализированная медицина и генная терапия</w:t>
            </w:r>
            <w:r w:rsidR="00E265B3" w:rsidRPr="00CB0017">
              <w:rPr>
                <w:rFonts w:ascii="Times New Roman" w:hAnsi="Times New Roman" w:cs="Times New Roman"/>
                <w:sz w:val="24"/>
                <w:szCs w:val="24"/>
              </w:rPr>
              <w:t>. Спортивная генетика.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16D36" w:rsidRPr="00CB00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  <w:p w14:paraId="2572AAC7" w14:textId="2E10A141" w:rsidR="00ED2107" w:rsidRPr="00CB0017" w:rsidRDefault="00ED2107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14:paraId="507C6786" w14:textId="77777777" w:rsidR="00763D2F" w:rsidRPr="00CB0017" w:rsidRDefault="00763D2F" w:rsidP="009F2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Персонализированная медицина и генная терапия. Генетический паспорт человека.  Выявление индивидуальных особенностей метаболизма (непереносимость лактозы, алкоголя). Персонализированная (персонифицированная) медицина. Индивидуальный подбор лекарственных средств.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Фармакогенетика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BD75036" w14:textId="7B3F221A" w:rsidR="0080291F" w:rsidRPr="00CB0017" w:rsidRDefault="0080291F" w:rsidP="009F2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Молекулярно-генетические маркеры спортивных задатков и генетическое тестирование в спорте. Генетические аспекты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тренируемости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спортсменов.</w:t>
            </w:r>
          </w:p>
          <w:p w14:paraId="400C383B" w14:textId="400F2109" w:rsidR="0080291F" w:rsidRPr="00CB0017" w:rsidRDefault="0080291F" w:rsidP="009F2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Генный допинг.</w:t>
            </w:r>
          </w:p>
          <w:p w14:paraId="368C844A" w14:textId="77777777" w:rsidR="00763D2F" w:rsidRPr="00CB0017" w:rsidRDefault="00763D2F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Отличия распространенности генетических вариантов у разных наций. </w:t>
            </w:r>
          </w:p>
          <w:p w14:paraId="47BBDDAE" w14:textId="77777777" w:rsidR="00763D2F" w:rsidRPr="00CB0017" w:rsidRDefault="00763D2F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Генная терапия. Генетическая модификация клеток человека. Методы введения чужеродной ДНК в клетки. Успехи генной терапии. </w:t>
            </w:r>
          </w:p>
          <w:p w14:paraId="415AB91D" w14:textId="52C7A3F5" w:rsidR="00763D2F" w:rsidRPr="00CB0017" w:rsidRDefault="00763D2F" w:rsidP="009F2EC4">
            <w:pPr>
              <w:jc w:val="both"/>
              <w:rPr>
                <w:rStyle w:val="211pt"/>
                <w:rFonts w:eastAsiaTheme="minorHAnsi"/>
                <w:b w:val="0"/>
                <w:bCs w:val="0"/>
                <w:color w:val="auto"/>
                <w:sz w:val="24"/>
                <w:szCs w:val="24"/>
                <w:lang w:eastAsia="en-US" w:bidi="ar-SA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Биоэтические вопросы.</w:t>
            </w:r>
          </w:p>
          <w:p w14:paraId="006BA442" w14:textId="13A25501" w:rsidR="00D404EA" w:rsidRPr="00CB0017" w:rsidRDefault="00D404EA" w:rsidP="009F2EC4">
            <w:pPr>
              <w:jc w:val="both"/>
              <w:rPr>
                <w:rStyle w:val="211pt"/>
                <w:rFonts w:eastAsiaTheme="minorHAnsi"/>
                <w:b w:val="0"/>
                <w:bCs w:val="0"/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4820" w:type="dxa"/>
          </w:tcPr>
          <w:p w14:paraId="5DF72A56" w14:textId="77777777" w:rsidR="00947AB1" w:rsidRPr="00CB0017" w:rsidRDefault="00947AB1" w:rsidP="00A418CE">
            <w:pPr>
              <w:pStyle w:val="a9"/>
              <w:numPr>
                <w:ilvl w:val="0"/>
                <w:numId w:val="21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Характеризовать генетический паспорт человека. </w:t>
            </w:r>
          </w:p>
          <w:p w14:paraId="6E1FFDF4" w14:textId="77777777" w:rsidR="00947AB1" w:rsidRPr="00CB0017" w:rsidRDefault="00947AB1" w:rsidP="00A418CE">
            <w:pPr>
              <w:pStyle w:val="a9"/>
              <w:numPr>
                <w:ilvl w:val="0"/>
                <w:numId w:val="21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Объяснять роль персонализированный медицины и генной терапии в совершенствовании методов лечения заболеваний человека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C5E7C3D" w14:textId="5A63ECF4" w:rsidR="00947AB1" w:rsidRPr="00CB0017" w:rsidRDefault="00947AB1" w:rsidP="00A418CE">
            <w:pPr>
              <w:pStyle w:val="a9"/>
              <w:numPr>
                <w:ilvl w:val="0"/>
                <w:numId w:val="21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 содержание</w:t>
            </w:r>
            <w:r w:rsidRPr="00CB001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основных понятий темы: генетический паспорт, персонализированная медицина,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фармакогенетика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генная терапия,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генный допинг и др.</w:t>
            </w:r>
          </w:p>
          <w:p w14:paraId="3C893B43" w14:textId="22EAA09D" w:rsidR="00ED2107" w:rsidRPr="00CB0017" w:rsidRDefault="003110DD" w:rsidP="00A418CE">
            <w:pPr>
              <w:pStyle w:val="a9"/>
              <w:numPr>
                <w:ilvl w:val="0"/>
                <w:numId w:val="21"/>
              </w:numPr>
              <w:ind w:left="317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 о</w:t>
            </w:r>
            <w:r w:rsidR="00947AB1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47AB1" w:rsidRPr="00CB0017">
              <w:rPr>
                <w:rFonts w:ascii="Times New Roman" w:hAnsi="Times New Roman" w:cs="Times New Roman"/>
                <w:sz w:val="24"/>
                <w:szCs w:val="24"/>
              </w:rPr>
              <w:t>возможности использования современной генетики для достижения спортивных результатов</w:t>
            </w:r>
            <w:r w:rsidR="00947AB1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CB0017" w:rsidRPr="00CB0017" w14:paraId="11FBEDF9" w14:textId="77777777" w:rsidTr="009A58ED">
        <w:tc>
          <w:tcPr>
            <w:tcW w:w="3397" w:type="dxa"/>
          </w:tcPr>
          <w:p w14:paraId="4A737469" w14:textId="24FA04D8" w:rsidR="00ED2107" w:rsidRPr="00CB0017" w:rsidRDefault="00ED2107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43155C" w:rsidRPr="00CB00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. Генетические основы патогенеза, диагностики и профилактики вирусных инфекций (1 ч)</w:t>
            </w:r>
          </w:p>
          <w:p w14:paraId="7CAA5CDD" w14:textId="79474541" w:rsidR="00ED2107" w:rsidRPr="00CB0017" w:rsidRDefault="00ED2107" w:rsidP="009F2E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14:paraId="480267AF" w14:textId="622F42AF" w:rsidR="00ED2107" w:rsidRPr="00CB0017" w:rsidRDefault="00ED2107" w:rsidP="009F2EC4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Генетика вирусов. ДНК-содержащие и РНК-содержание вирусы. Жизненный цикл вируса. Литический и лизогенный цикл развития вируса. </w:t>
            </w:r>
          </w:p>
          <w:p w14:paraId="1F509199" w14:textId="77777777" w:rsidR="00ED2107" w:rsidRPr="00CB0017" w:rsidRDefault="00ED2107" w:rsidP="009F2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Семейство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коронавирусов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. Особенности строения, основные представители семейства. Заболевания, вызываемые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коронавирусами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. Профилактика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инфекции.</w:t>
            </w:r>
          </w:p>
          <w:p w14:paraId="70EE5912" w14:textId="77777777" w:rsidR="00ED2107" w:rsidRPr="00CB0017" w:rsidRDefault="00ED2107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Современные молекулярно-генетические методы диагностики вирусных инфекций.</w:t>
            </w:r>
          </w:p>
          <w:p w14:paraId="2EB983AC" w14:textId="2BBD7D7F" w:rsidR="00A16D36" w:rsidRPr="00CB0017" w:rsidRDefault="00ED2107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Иммунопрофилактика вирусных инфекций. Виды вакцин. Рекомбинантные вакцины – технология создания, преимущества использования. Примеры рекомбинантных вакцин.</w:t>
            </w:r>
          </w:p>
        </w:tc>
        <w:tc>
          <w:tcPr>
            <w:tcW w:w="4820" w:type="dxa"/>
          </w:tcPr>
          <w:p w14:paraId="3E309940" w14:textId="77777777" w:rsidR="00947AB1" w:rsidRPr="00CB0017" w:rsidRDefault="00947AB1" w:rsidP="00A418CE">
            <w:pPr>
              <w:pStyle w:val="a9"/>
              <w:numPr>
                <w:ilvl w:val="0"/>
                <w:numId w:val="22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CB00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современные молекулярно-генетические методы диагностики и профилактики вирусных инфекций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973FD3F" w14:textId="77777777" w:rsidR="00947AB1" w:rsidRPr="00CB0017" w:rsidRDefault="00947AB1" w:rsidP="00A418CE">
            <w:pPr>
              <w:pStyle w:val="a9"/>
              <w:numPr>
                <w:ilvl w:val="0"/>
                <w:numId w:val="22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 содержание</w:t>
            </w:r>
            <w:r w:rsidRPr="00CB001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основных понятий темы: литический цикл, лизогенный цикл,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штаммоспецифический/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сероспецифический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иммунитет, живые вакцины, убитые вакцины, рекомбинантные вакцины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др.</w:t>
            </w:r>
          </w:p>
          <w:p w14:paraId="742080D5" w14:textId="57BA5937" w:rsidR="00947AB1" w:rsidRPr="00CB0017" w:rsidRDefault="00947AB1" w:rsidP="00A418CE">
            <w:pPr>
              <w:pStyle w:val="a9"/>
              <w:numPr>
                <w:ilvl w:val="0"/>
                <w:numId w:val="22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генетические механизмы, лежащие в основе патогенеза вирусных инфекций; Обосновывать важность специфической и неспецифической профилактики вирусных инфекций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DFD1ADA" w14:textId="4AE2EC0D" w:rsidR="00ED2107" w:rsidRPr="00CB0017" w:rsidRDefault="00ED2107" w:rsidP="009F2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0017" w:rsidRPr="00CB0017" w14:paraId="3DDE1EAB" w14:textId="77777777" w:rsidTr="00457B7D">
        <w:trPr>
          <w:trHeight w:val="464"/>
        </w:trPr>
        <w:tc>
          <w:tcPr>
            <w:tcW w:w="14596" w:type="dxa"/>
            <w:gridSpan w:val="3"/>
            <w:vAlign w:val="center"/>
          </w:tcPr>
          <w:p w14:paraId="53C168CB" w14:textId="1AE0AB31" w:rsidR="00812EF8" w:rsidRPr="00CB0017" w:rsidRDefault="00B771FF" w:rsidP="009F2EC4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017">
              <w:rPr>
                <w:rStyle w:val="layout"/>
                <w:rFonts w:ascii="Times New Roman" w:hAnsi="Times New Roman" w:cs="Times New Roman"/>
                <w:b/>
                <w:sz w:val="24"/>
                <w:szCs w:val="24"/>
              </w:rPr>
              <w:t>Раз</w:t>
            </w:r>
            <w:r w:rsidR="00812EF8" w:rsidRPr="00CB0017">
              <w:rPr>
                <w:rStyle w:val="layout"/>
                <w:rFonts w:ascii="Times New Roman" w:hAnsi="Times New Roman" w:cs="Times New Roman"/>
                <w:b/>
                <w:sz w:val="24"/>
                <w:szCs w:val="24"/>
              </w:rPr>
              <w:t xml:space="preserve">дел </w:t>
            </w:r>
            <w:r w:rsidR="0043155C" w:rsidRPr="00CB0017">
              <w:rPr>
                <w:rStyle w:val="layout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12EF8" w:rsidRPr="00CB0017">
              <w:rPr>
                <w:rStyle w:val="layout"/>
                <w:rFonts w:ascii="Times New Roman" w:hAnsi="Times New Roman" w:cs="Times New Roman"/>
                <w:b/>
                <w:sz w:val="24"/>
                <w:szCs w:val="24"/>
              </w:rPr>
              <w:t>. Генетика популяций (1 ч)</w:t>
            </w:r>
          </w:p>
        </w:tc>
      </w:tr>
      <w:tr w:rsidR="00CB0017" w:rsidRPr="00CB0017" w14:paraId="43641CFD" w14:textId="77777777" w:rsidTr="009A58ED">
        <w:tc>
          <w:tcPr>
            <w:tcW w:w="3397" w:type="dxa"/>
          </w:tcPr>
          <w:p w14:paraId="6D0BB725" w14:textId="48C3F3A2" w:rsidR="00A16D36" w:rsidRPr="00CB0017" w:rsidRDefault="003132B6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155C" w:rsidRPr="00CB00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05FAF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закономерности генетической популяци</w:t>
            </w:r>
            <w:r w:rsidR="006D4C80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="00D05FAF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(1 ч)</w:t>
            </w:r>
          </w:p>
        </w:tc>
        <w:tc>
          <w:tcPr>
            <w:tcW w:w="6379" w:type="dxa"/>
          </w:tcPr>
          <w:p w14:paraId="657774C6" w14:textId="77777777" w:rsidR="00A16D36" w:rsidRPr="00CB0017" w:rsidRDefault="00A16D36" w:rsidP="009F2EC4">
            <w:pPr>
              <w:jc w:val="both"/>
              <w:rPr>
                <w:rStyle w:val="layout"/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Style w:val="layout"/>
                <w:rFonts w:ascii="Times New Roman" w:hAnsi="Times New Roman" w:cs="Times New Roman"/>
                <w:bCs/>
                <w:sz w:val="24"/>
                <w:szCs w:val="24"/>
              </w:rPr>
              <w:t xml:space="preserve">Насыщенность популяций мутациями, их частота и распространение. Балансированный полиморфизм. </w:t>
            </w:r>
          </w:p>
          <w:p w14:paraId="3C78884E" w14:textId="77777777" w:rsidR="00B93551" w:rsidRPr="00CB0017" w:rsidRDefault="00A16D36" w:rsidP="009F2EC4">
            <w:pPr>
              <w:jc w:val="both"/>
              <w:rPr>
                <w:rStyle w:val="layout"/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Style w:val="layout"/>
                <w:rFonts w:ascii="Times New Roman" w:hAnsi="Times New Roman" w:cs="Times New Roman"/>
                <w:bCs/>
                <w:sz w:val="24"/>
                <w:szCs w:val="24"/>
              </w:rPr>
              <w:t xml:space="preserve">Статистические методы изучения генетики популяций. </w:t>
            </w:r>
          </w:p>
          <w:p w14:paraId="32C7C9EA" w14:textId="7711DCC8" w:rsidR="00A16D36" w:rsidRPr="00CB0017" w:rsidRDefault="00A16D36" w:rsidP="009F2EC4">
            <w:pPr>
              <w:jc w:val="both"/>
              <w:rPr>
                <w:rStyle w:val="layout"/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Style w:val="layout"/>
                <w:rFonts w:ascii="Times New Roman" w:hAnsi="Times New Roman" w:cs="Times New Roman"/>
                <w:bCs/>
                <w:sz w:val="24"/>
                <w:szCs w:val="24"/>
              </w:rPr>
              <w:t>Закон и формулы Харди-</w:t>
            </w:r>
            <w:proofErr w:type="spellStart"/>
            <w:r w:rsidRPr="00CB0017">
              <w:rPr>
                <w:rStyle w:val="layout"/>
                <w:rFonts w:ascii="Times New Roman" w:hAnsi="Times New Roman" w:cs="Times New Roman"/>
                <w:bCs/>
                <w:sz w:val="24"/>
                <w:szCs w:val="24"/>
              </w:rPr>
              <w:t>Вайнберга</w:t>
            </w:r>
            <w:proofErr w:type="spellEnd"/>
            <w:r w:rsidRPr="00CB0017">
              <w:rPr>
                <w:rStyle w:val="layout"/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599E4C2" w14:textId="77777777" w:rsidR="00A16D36" w:rsidRPr="00CB0017" w:rsidRDefault="00A16D36" w:rsidP="009F2EC4">
            <w:pPr>
              <w:jc w:val="both"/>
              <w:rPr>
                <w:rStyle w:val="layout"/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Style w:val="layout"/>
                <w:rFonts w:ascii="Times New Roman" w:hAnsi="Times New Roman" w:cs="Times New Roman"/>
                <w:bCs/>
                <w:sz w:val="24"/>
                <w:szCs w:val="24"/>
              </w:rPr>
              <w:t xml:space="preserve">Генетический груз. Действие отбора на частоты генов. Миграции. Дрейф генов. Эффект основателя. </w:t>
            </w:r>
          </w:p>
          <w:p w14:paraId="757DF675" w14:textId="27C163A3" w:rsidR="00A16D36" w:rsidRPr="00CB0017" w:rsidRDefault="00A16D36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Style w:val="layout"/>
                <w:rFonts w:ascii="Times New Roman" w:hAnsi="Times New Roman" w:cs="Times New Roman"/>
                <w:bCs/>
                <w:sz w:val="24"/>
                <w:szCs w:val="24"/>
              </w:rPr>
              <w:t>Геногеография групп крови, аномальных гемоглобинов.</w:t>
            </w:r>
            <w:r w:rsidR="00B93551" w:rsidRPr="00CB0017">
              <w:rPr>
                <w:rStyle w:val="layout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B0017">
              <w:rPr>
                <w:rStyle w:val="layout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Генофонд популяции.</w:t>
            </w:r>
          </w:p>
        </w:tc>
        <w:tc>
          <w:tcPr>
            <w:tcW w:w="4820" w:type="dxa"/>
          </w:tcPr>
          <w:p w14:paraId="145F07D3" w14:textId="15C2A406" w:rsidR="008E7898" w:rsidRPr="00CB0017" w:rsidRDefault="008E7898" w:rsidP="00A418CE">
            <w:pPr>
              <w:numPr>
                <w:ilvl w:val="0"/>
                <w:numId w:val="4"/>
              </w:numPr>
              <w:ind w:left="317"/>
              <w:contextualSpacing/>
              <w:jc w:val="both"/>
              <w:rPr>
                <w:rStyle w:val="extendedtext-full"/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Style w:val="extendedtext-full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Знать </w:t>
            </w:r>
            <w:r w:rsidRPr="00CB0017">
              <w:rPr>
                <w:rStyle w:val="extendedtext-full"/>
                <w:rFonts w:ascii="Times New Roman" w:hAnsi="Times New Roman" w:cs="Times New Roman"/>
                <w:sz w:val="24"/>
                <w:szCs w:val="24"/>
              </w:rPr>
              <w:t xml:space="preserve">основные закономерности генетической популяции. </w:t>
            </w:r>
          </w:p>
          <w:p w14:paraId="18F2C9C6" w14:textId="3533738B" w:rsidR="00227D22" w:rsidRPr="00CB0017" w:rsidRDefault="00227D22" w:rsidP="00A418CE">
            <w:pPr>
              <w:numPr>
                <w:ilvl w:val="0"/>
                <w:numId w:val="4"/>
              </w:numPr>
              <w:ind w:left="31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Объяснять статистические методы генетики популяции.</w:t>
            </w:r>
          </w:p>
          <w:p w14:paraId="14A4530C" w14:textId="3AD01BCB" w:rsidR="00227D22" w:rsidRPr="00CB0017" w:rsidRDefault="00227D22" w:rsidP="00A418CE">
            <w:pPr>
              <w:numPr>
                <w:ilvl w:val="0"/>
                <w:numId w:val="4"/>
              </w:numPr>
              <w:ind w:left="31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Характеризовать основные положения закона </w:t>
            </w:r>
            <w:r w:rsidRPr="00CB0017">
              <w:rPr>
                <w:rStyle w:val="layout"/>
                <w:rFonts w:ascii="Times New Roman" w:hAnsi="Times New Roman" w:cs="Times New Roman"/>
                <w:bCs/>
                <w:sz w:val="24"/>
                <w:szCs w:val="24"/>
              </w:rPr>
              <w:t>Харди-</w:t>
            </w:r>
            <w:proofErr w:type="spellStart"/>
            <w:r w:rsidRPr="00CB0017">
              <w:rPr>
                <w:rStyle w:val="layout"/>
                <w:rFonts w:ascii="Times New Roman" w:hAnsi="Times New Roman" w:cs="Times New Roman"/>
                <w:bCs/>
                <w:sz w:val="24"/>
                <w:szCs w:val="24"/>
              </w:rPr>
              <w:t>Вайнберга</w:t>
            </w:r>
            <w:proofErr w:type="spellEnd"/>
            <w:r w:rsidRPr="00CB0017">
              <w:rPr>
                <w:rStyle w:val="layout"/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7F12C28E" w14:textId="15F2E8AF" w:rsidR="00227D22" w:rsidRPr="00CB0017" w:rsidRDefault="00227D22" w:rsidP="00A418CE">
            <w:pPr>
              <w:numPr>
                <w:ilvl w:val="0"/>
                <w:numId w:val="4"/>
              </w:numPr>
              <w:ind w:left="31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 содержание</w:t>
            </w:r>
            <w:r w:rsidRPr="00CB001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основных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понятий темы: популяция, генетический груз, миграции, дрейф генов, эффект основателя</w:t>
            </w:r>
            <w:r w:rsidR="000E3848"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, генофонд популяции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др.  </w:t>
            </w:r>
          </w:p>
          <w:p w14:paraId="230D1FDA" w14:textId="77F9AC08" w:rsidR="008E7898" w:rsidRPr="00CB0017" w:rsidRDefault="000E3848" w:rsidP="00A418CE">
            <w:pPr>
              <w:numPr>
                <w:ilvl w:val="0"/>
                <w:numId w:val="4"/>
              </w:numPr>
              <w:ind w:left="317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Сравнивать отличительные черты генофонда популяции, его </w:t>
            </w:r>
            <w:r w:rsidRPr="00CB0017">
              <w:rPr>
                <w:rStyle w:val="extendedtext-full"/>
                <w:rFonts w:ascii="Times New Roman" w:hAnsi="Times New Roman" w:cs="Times New Roman"/>
                <w:sz w:val="24"/>
                <w:szCs w:val="24"/>
              </w:rPr>
              <w:t>виды и особенности</w:t>
            </w:r>
            <w:r w:rsidRPr="00CB0017">
              <w:rPr>
                <w:rStyle w:val="extendedtext-full"/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7C64D59F" w14:textId="3F50C718" w:rsidR="00A16D36" w:rsidRPr="00CB0017" w:rsidRDefault="00A16D36" w:rsidP="009F2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0017" w:rsidRPr="00CB0017" w14:paraId="74AA695B" w14:textId="77777777" w:rsidTr="00196629">
        <w:trPr>
          <w:trHeight w:val="556"/>
        </w:trPr>
        <w:tc>
          <w:tcPr>
            <w:tcW w:w="14596" w:type="dxa"/>
            <w:gridSpan w:val="3"/>
            <w:vAlign w:val="center"/>
          </w:tcPr>
          <w:p w14:paraId="6A0C4B1C" w14:textId="7861BA91" w:rsidR="00ED2107" w:rsidRPr="00CB0017" w:rsidRDefault="00ED2107" w:rsidP="009F2E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 w:rsidR="0043155C" w:rsidRPr="00CB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CB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3E3D17" w:rsidRPr="00CB0017">
              <w:rPr>
                <w:rStyle w:val="layout"/>
                <w:rFonts w:ascii="Times New Roman" w:hAnsi="Times New Roman" w:cs="Times New Roman"/>
                <w:b/>
                <w:sz w:val="24"/>
                <w:szCs w:val="24"/>
              </w:rPr>
              <w:t>Генетические основы селекции и биотехнологии</w:t>
            </w:r>
            <w:r w:rsidRPr="00CB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3E3D17" w:rsidRPr="00CB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CB0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CB0017" w:rsidRPr="00CB0017" w14:paraId="2B2A4F32" w14:textId="77777777" w:rsidTr="009A58ED">
        <w:tc>
          <w:tcPr>
            <w:tcW w:w="3397" w:type="dxa"/>
          </w:tcPr>
          <w:p w14:paraId="2DB6D280" w14:textId="11B65938" w:rsidR="00ED2107" w:rsidRPr="00CB0017" w:rsidRDefault="00ED2107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155C" w:rsidRPr="00CB00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. Классические методы селекции (1 ч)</w:t>
            </w:r>
          </w:p>
          <w:p w14:paraId="59B64C0B" w14:textId="77777777" w:rsidR="00ED2107" w:rsidRPr="00CB0017" w:rsidRDefault="00ED2107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DF9E6AD" w14:textId="61C098B6" w:rsidR="00ED2107" w:rsidRPr="00CB0017" w:rsidRDefault="00ED2107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14:paraId="47D127A6" w14:textId="25317493" w:rsidR="00792308" w:rsidRPr="00CB0017" w:rsidRDefault="00ED2107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Генетические основы селекции. Изменчивость как материал для отбора. Исполь</w:t>
            </w:r>
            <w:r w:rsidR="00792308" w:rsidRPr="00CB0017">
              <w:rPr>
                <w:rFonts w:ascii="Times New Roman" w:hAnsi="Times New Roman" w:cs="Times New Roman"/>
                <w:sz w:val="24"/>
                <w:szCs w:val="24"/>
              </w:rPr>
              <w:t>зование индуцированных мутаций,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комбинативной изменчивости</w:t>
            </w:r>
            <w:r w:rsidR="00792308"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, полиплоидии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в селекции</w:t>
            </w:r>
            <w:r w:rsidR="00792308"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61885DE" w14:textId="23BC4A22" w:rsidR="00774551" w:rsidRPr="00CB0017" w:rsidRDefault="00ED2107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породе, сорте, штамме. </w:t>
            </w:r>
          </w:p>
          <w:p w14:paraId="41183763" w14:textId="77777777" w:rsidR="00B93551" w:rsidRPr="00CB0017" w:rsidRDefault="00ED2107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Системы скрещиваний в селекции растений и животных. Инбридинг. Аутбридинг. Отдаленная гибридизация. </w:t>
            </w:r>
          </w:p>
          <w:p w14:paraId="74F7F3C0" w14:textId="5911B345" w:rsidR="0065192A" w:rsidRPr="00CB0017" w:rsidRDefault="00ED2107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Пути преодоления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нескрещиваемости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D1762"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D0F3A62" w14:textId="59233673" w:rsidR="00ED2107" w:rsidRPr="00CB0017" w:rsidRDefault="00ED2107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Явление гетерозиса и его генетические механизмы. Методы отбора: индивидуальный и массовый отбор. Отбор по фенотипу и генотипу (оценка по родословной и качеству потомства). Влияние условий внешней среды на эффективность отбора. </w:t>
            </w:r>
          </w:p>
          <w:p w14:paraId="0280D769" w14:textId="03038902" w:rsidR="00ED2107" w:rsidRPr="00CB0017" w:rsidRDefault="00ED2107" w:rsidP="009F2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3594C1FA" w14:textId="3ECDF4DD" w:rsidR="00947AB1" w:rsidRPr="00CB0017" w:rsidRDefault="00947AB1" w:rsidP="00A418CE">
            <w:pPr>
              <w:pStyle w:val="a9"/>
              <w:numPr>
                <w:ilvl w:val="0"/>
                <w:numId w:val="2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Называть основные этапы развития селекции</w:t>
            </w:r>
            <w:r w:rsidR="003110DD" w:rsidRPr="00CB00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3F547D6" w14:textId="77777777" w:rsidR="00947AB1" w:rsidRPr="00CB0017" w:rsidRDefault="00947AB1" w:rsidP="00A418CE">
            <w:pPr>
              <w:pStyle w:val="a9"/>
              <w:numPr>
                <w:ilvl w:val="0"/>
                <w:numId w:val="25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Сравнивать сорт, породу, штамм с видами-предками; массовые и индивидуальные формы искусственного отбора; близкородственное скрещивание и отдаленную гибридизацию.</w:t>
            </w:r>
          </w:p>
          <w:p w14:paraId="41F506FD" w14:textId="5F380DC2" w:rsidR="00B771FF" w:rsidRPr="00CB0017" w:rsidRDefault="00B771FF" w:rsidP="00A418CE">
            <w:pPr>
              <w:pStyle w:val="a9"/>
              <w:numPr>
                <w:ilvl w:val="0"/>
                <w:numId w:val="25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CB00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основные методы отбора и влияние условий внешней среды на его эффективность.</w:t>
            </w:r>
          </w:p>
          <w:p w14:paraId="23473669" w14:textId="77777777" w:rsidR="00947AB1" w:rsidRPr="00CB0017" w:rsidRDefault="00947AB1" w:rsidP="00A418CE">
            <w:pPr>
              <w:pStyle w:val="a9"/>
              <w:numPr>
                <w:ilvl w:val="0"/>
                <w:numId w:val="25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 содержание</w:t>
            </w:r>
            <w:r w:rsidRPr="00CB001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основных понятий темы: селекция, полиплоидия, порода, сорт, штамм, инбридинг, аутбридинг, отдаленная гибридизация, гетерозис, индивидуальный отбор, массовый отбор и др.  </w:t>
            </w:r>
          </w:p>
          <w:p w14:paraId="7DFF187B" w14:textId="77777777" w:rsidR="00947AB1" w:rsidRPr="00CB0017" w:rsidRDefault="00947AB1" w:rsidP="00A418CE">
            <w:pPr>
              <w:pStyle w:val="a9"/>
              <w:numPr>
                <w:ilvl w:val="0"/>
                <w:numId w:val="25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Приводить примеры достижений селекции растений и животных в России.</w:t>
            </w:r>
          </w:p>
          <w:p w14:paraId="23D48620" w14:textId="4EBD4315" w:rsidR="00ED2107" w:rsidRPr="00CB0017" w:rsidRDefault="004E360F" w:rsidP="009F2EC4">
            <w:pPr>
              <w:ind w:left="-43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CB0017" w:rsidRPr="00CB0017" w14:paraId="4E91DF2E" w14:textId="77777777" w:rsidTr="009A58ED">
        <w:tc>
          <w:tcPr>
            <w:tcW w:w="3397" w:type="dxa"/>
          </w:tcPr>
          <w:p w14:paraId="1C321F69" w14:textId="04CCA72F" w:rsidR="00ED2107" w:rsidRPr="00CB0017" w:rsidRDefault="00ED2107" w:rsidP="009F2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155C" w:rsidRPr="00CB00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. Современные методы селекции (1 ч)</w:t>
            </w:r>
          </w:p>
          <w:p w14:paraId="49EBB5C4" w14:textId="77777777" w:rsidR="00ED2107" w:rsidRPr="00CB0017" w:rsidRDefault="00ED2107" w:rsidP="009F2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BDF5CD" w14:textId="77777777" w:rsidR="00ED2107" w:rsidRPr="00CB0017" w:rsidRDefault="00ED2107" w:rsidP="009F2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31F8B0A6" w14:textId="77777777" w:rsidR="00BE7B46" w:rsidRPr="00CB0017" w:rsidRDefault="00ED2107" w:rsidP="009F2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Применение молекулярно-генетических методов в селекции растений и животных. Молекулярно-генетические маркеры. Отбор растений и животных с заданными признаками.</w:t>
            </w:r>
            <w:r w:rsidR="00BE7B46"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Генетическая паспортизация сортов растений и пород животных.</w:t>
            </w:r>
            <w:r w:rsidR="00BD1762"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C940D9" w14:textId="6376794D" w:rsidR="00ED2107" w:rsidRPr="00CB0017" w:rsidRDefault="00ED2107" w:rsidP="009F2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Генетически мод</w:t>
            </w:r>
            <w:r w:rsidR="00BE7B46" w:rsidRPr="00CB0017">
              <w:rPr>
                <w:rFonts w:ascii="Times New Roman" w:hAnsi="Times New Roman" w:cs="Times New Roman"/>
                <w:sz w:val="24"/>
                <w:szCs w:val="24"/>
              </w:rPr>
              <w:t>ифицированные организмы (ГМО) - цели создания,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перспективы использования.</w:t>
            </w:r>
            <w:r w:rsidR="00BE7B46"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Этапы создания ГМО.</w:t>
            </w:r>
            <w:r w:rsidR="00B820F3"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Общие правила проверки безопасности ГМО. Контроль за распространением ГМО. </w:t>
            </w:r>
          </w:p>
          <w:p w14:paraId="58C97D8D" w14:textId="77777777" w:rsidR="00B820F3" w:rsidRPr="00CB0017" w:rsidRDefault="00B820F3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27751" w14:textId="77777777" w:rsidR="00B820F3" w:rsidRPr="00CB0017" w:rsidRDefault="00B820F3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9C5257" w14:textId="4D1F4B27" w:rsidR="00B820F3" w:rsidRPr="00CB0017" w:rsidRDefault="00B820F3" w:rsidP="009F2EC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3F32FE62" w14:textId="33E70BD9" w:rsidR="00947AB1" w:rsidRPr="00CB0017" w:rsidRDefault="003110DD" w:rsidP="00A418CE">
            <w:pPr>
              <w:pStyle w:val="a9"/>
              <w:numPr>
                <w:ilvl w:val="0"/>
                <w:numId w:val="24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для чего</w:t>
            </w:r>
            <w:r w:rsidR="00947AB1"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применяют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7AB1" w:rsidRPr="00CB0017">
              <w:rPr>
                <w:rFonts w:ascii="Times New Roman" w:hAnsi="Times New Roman" w:cs="Times New Roman"/>
                <w:sz w:val="24"/>
                <w:szCs w:val="24"/>
              </w:rPr>
              <w:t>молекулярно-генетические методы в селекции растений и животных.</w:t>
            </w:r>
          </w:p>
          <w:p w14:paraId="2255D091" w14:textId="77777777" w:rsidR="00947AB1" w:rsidRPr="00CB0017" w:rsidRDefault="00947AB1" w:rsidP="00A418CE">
            <w:pPr>
              <w:pStyle w:val="a9"/>
              <w:numPr>
                <w:ilvl w:val="0"/>
                <w:numId w:val="24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роль генетической паспортизации сортов растений и пород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животных.</w:t>
            </w:r>
          </w:p>
          <w:p w14:paraId="512F11C8" w14:textId="77777777" w:rsidR="00947AB1" w:rsidRPr="00CB0017" w:rsidRDefault="00947AB1" w:rsidP="00A418CE">
            <w:pPr>
              <w:pStyle w:val="a9"/>
              <w:numPr>
                <w:ilvl w:val="0"/>
                <w:numId w:val="23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CB00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цели создания и перспективы использования ГМО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5CA0DF6" w14:textId="77777777" w:rsidR="00947AB1" w:rsidRPr="00CB0017" w:rsidRDefault="00947AB1" w:rsidP="00A418CE">
            <w:pPr>
              <w:pStyle w:val="a9"/>
              <w:numPr>
                <w:ilvl w:val="0"/>
                <w:numId w:val="23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 содержание</w:t>
            </w:r>
            <w:r w:rsidRPr="00CB001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основных понятий темы: молекулярно-генетические маркеры, генетическая паспортизация, ГМО, соматическая гибридизация и др., выявлять взаимосвязь данных понятий.  </w:t>
            </w:r>
          </w:p>
          <w:p w14:paraId="038643DA" w14:textId="77777777" w:rsidR="00947AB1" w:rsidRPr="00CB0017" w:rsidRDefault="00947AB1" w:rsidP="00A418CE">
            <w:pPr>
              <w:pStyle w:val="a9"/>
              <w:numPr>
                <w:ilvl w:val="0"/>
                <w:numId w:val="23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Оценивать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перспективы использования современных методов селекции для получения новых сортов растений и пород животных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20FADF9" w14:textId="50E5BF7C" w:rsidR="004E360F" w:rsidRPr="00CB0017" w:rsidRDefault="00947AB1" w:rsidP="00A418CE">
            <w:pPr>
              <w:pStyle w:val="a9"/>
              <w:numPr>
                <w:ilvl w:val="0"/>
                <w:numId w:val="23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Обосновывать правила проверки безопасности ГМО и контроль за распространением ГМО.</w:t>
            </w:r>
          </w:p>
        </w:tc>
      </w:tr>
      <w:tr w:rsidR="00CB0017" w:rsidRPr="00CB0017" w14:paraId="31A5837D" w14:textId="77777777" w:rsidTr="008D6BAB">
        <w:tc>
          <w:tcPr>
            <w:tcW w:w="3397" w:type="dxa"/>
          </w:tcPr>
          <w:p w14:paraId="157E2A99" w14:textId="4316DDF7" w:rsidR="008D6BAB" w:rsidRPr="00CB0017" w:rsidRDefault="0043155C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  <w:r w:rsidR="008D6BAB" w:rsidRPr="00CB0017">
              <w:rPr>
                <w:rFonts w:ascii="Times New Roman" w:hAnsi="Times New Roman" w:cs="Times New Roman"/>
                <w:sz w:val="24"/>
                <w:szCs w:val="24"/>
              </w:rPr>
              <w:t>. Биотехнология.</w:t>
            </w:r>
          </w:p>
          <w:p w14:paraId="2434FC76" w14:textId="77777777" w:rsidR="008D6BAB" w:rsidRPr="00CB0017" w:rsidRDefault="008D6BAB" w:rsidP="009F2EC4">
            <w:pPr>
              <w:autoSpaceDE w:val="0"/>
              <w:autoSpaceDN w:val="0"/>
              <w:adjustRightInd w:val="0"/>
              <w:rPr>
                <w:rStyle w:val="211pt"/>
                <w:rFonts w:eastAsiaTheme="minorHAnsi"/>
                <w:color w:val="auto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Генная инженерия (1 ч)</w:t>
            </w:r>
          </w:p>
          <w:p w14:paraId="1FC5FC48" w14:textId="77777777" w:rsidR="008D6BAB" w:rsidRPr="00CB0017" w:rsidRDefault="008D6BAB" w:rsidP="009F2E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14:paraId="096C1F97" w14:textId="77777777" w:rsidR="008D6BAB" w:rsidRPr="00CB0017" w:rsidRDefault="008D6BAB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развития биотехнологии и генной инженерии. Вклад в медицину – создание лекарственных препаратов и вакцин. </w:t>
            </w:r>
          </w:p>
          <w:p w14:paraId="140497A2" w14:textId="77777777" w:rsidR="008D6BAB" w:rsidRPr="00CB0017" w:rsidRDefault="008D6BAB" w:rsidP="009F2EC4">
            <w:pPr>
              <w:jc w:val="both"/>
              <w:rPr>
                <w:rStyle w:val="211pt"/>
                <w:rFonts w:eastAsiaTheme="minorHAnsi"/>
                <w:b w:val="0"/>
                <w:bCs w:val="0"/>
                <w:color w:val="auto"/>
                <w:sz w:val="24"/>
                <w:szCs w:val="24"/>
                <w:lang w:eastAsia="en-US" w:bidi="ar-SA"/>
              </w:rPr>
            </w:pPr>
            <w:r w:rsidRPr="00CB0017"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  <w:t xml:space="preserve">Методы генной инженерии. Организмы и ферменты, используемые в генной инженерии. </w:t>
            </w:r>
          </w:p>
          <w:p w14:paraId="0F39E909" w14:textId="77777777" w:rsidR="008D6BAB" w:rsidRPr="00CB0017" w:rsidRDefault="008D6BAB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векторе для переноса генов.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Плазмидные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векторы. Векторы на основе вирусов. Этапы создания рекомбинантных ДНК. Трансформация бактерий. Отбор трансформированных клеток. Технология редактирования геномов – общие представления, перспективы использования для лечения наследственных заболеваний. Биоэтические вопросы. </w:t>
            </w:r>
          </w:p>
        </w:tc>
        <w:tc>
          <w:tcPr>
            <w:tcW w:w="4820" w:type="dxa"/>
          </w:tcPr>
          <w:p w14:paraId="3BADC72D" w14:textId="77777777" w:rsidR="008D6BAB" w:rsidRPr="00CB0017" w:rsidRDefault="008D6BAB" w:rsidP="00A418CE">
            <w:pPr>
              <w:pStyle w:val="a9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Знать этапы развития биотехнологии и генной инженерии, их направления, цели и задачи. </w:t>
            </w:r>
          </w:p>
          <w:p w14:paraId="14BED913" w14:textId="77777777" w:rsidR="008D6BAB" w:rsidRPr="00CB0017" w:rsidRDefault="008D6BAB" w:rsidP="00A418CE">
            <w:pPr>
              <w:pStyle w:val="a9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Характеризовать вклад биотехнологии и генной инженерии в медицину.</w:t>
            </w:r>
          </w:p>
          <w:p w14:paraId="789A6B91" w14:textId="77777777" w:rsidR="008D6BAB" w:rsidRPr="00CB0017" w:rsidRDefault="008D6BAB" w:rsidP="00A418CE">
            <w:pPr>
              <w:pStyle w:val="a9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Называть методы, используемые в области генной инженерии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71D8652" w14:textId="77777777" w:rsidR="008D6BAB" w:rsidRPr="00CB0017" w:rsidRDefault="008D6BAB" w:rsidP="00A418CE">
            <w:pPr>
              <w:pStyle w:val="a9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 содержание</w:t>
            </w:r>
            <w:r w:rsidRPr="00CB001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основных понятий темы: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рестриктаза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вектор, </w:t>
            </w:r>
            <w:proofErr w:type="spellStart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лигаза</w:t>
            </w:r>
            <w:proofErr w:type="spellEnd"/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искусственная хромосома, рекомбинантная ДНК, трансформация бактерий,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биоэтика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др., выявлять взаимосвязь данных понятий.  </w:t>
            </w:r>
          </w:p>
          <w:p w14:paraId="22B6E051" w14:textId="77777777" w:rsidR="008D6BAB" w:rsidRPr="00CB0017" w:rsidRDefault="008D6BAB" w:rsidP="00A418CE">
            <w:pPr>
              <w:pStyle w:val="a9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Оценивать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роль генной инженерии в современной науке и ее перспективы для человечества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CC845D0" w14:textId="77777777" w:rsidR="008D6BAB" w:rsidRPr="00CB0017" w:rsidRDefault="008D6BAB" w:rsidP="00A418CE">
            <w:pPr>
              <w:pStyle w:val="a9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Приводить примеры достижений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биотехнологии и генной инженерии, сравнивать их прикладное значение.</w:t>
            </w:r>
          </w:p>
          <w:p w14:paraId="0A2B13DC" w14:textId="77777777" w:rsidR="008D6BAB" w:rsidRPr="00CB0017" w:rsidRDefault="008D6BAB" w:rsidP="009F2EC4">
            <w:pPr>
              <w:pStyle w:val="a9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B0017" w:rsidRPr="00CB0017" w14:paraId="73C44001" w14:textId="77777777" w:rsidTr="00636882">
        <w:trPr>
          <w:trHeight w:val="6851"/>
        </w:trPr>
        <w:tc>
          <w:tcPr>
            <w:tcW w:w="3397" w:type="dxa"/>
          </w:tcPr>
          <w:p w14:paraId="04F3DED9" w14:textId="530DED83" w:rsidR="003E3D17" w:rsidRPr="00CB0017" w:rsidRDefault="0043155C" w:rsidP="009F2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3E3D17" w:rsidRPr="00CB0017">
              <w:rPr>
                <w:rFonts w:ascii="Times New Roman" w:hAnsi="Times New Roman" w:cs="Times New Roman"/>
                <w:sz w:val="24"/>
                <w:szCs w:val="24"/>
              </w:rPr>
              <w:t>6. Клеточная инженерия (1 ч)</w:t>
            </w:r>
          </w:p>
          <w:p w14:paraId="1AB8DB77" w14:textId="77777777" w:rsidR="003E3D17" w:rsidRPr="00CB0017" w:rsidRDefault="003E3D17" w:rsidP="009F2EC4">
            <w:pPr>
              <w:rPr>
                <w:rStyle w:val="211pt"/>
                <w:rFonts w:eastAsiaTheme="minorHAnsi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6379" w:type="dxa"/>
          </w:tcPr>
          <w:p w14:paraId="40C81349" w14:textId="77777777" w:rsidR="003E3D17" w:rsidRPr="00CB0017" w:rsidRDefault="003E3D17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Клеточная инженерия. Задачи, методы и объекты клеточной инженерии. Лимит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Хейфлика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. Стволовые клетки, отличие от других клеток организма. </w:t>
            </w:r>
          </w:p>
          <w:p w14:paraId="5698B40E" w14:textId="77777777" w:rsidR="003E3D17" w:rsidRPr="00CB0017" w:rsidRDefault="003E3D17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сущность клонирования. Природные и искусственные клоны. Методика клонирования, история развития.  Проблема получения идентичной копии клонированного животного. Использование клонирования для восстановления исчезнувших видов. </w:t>
            </w:r>
          </w:p>
          <w:p w14:paraId="3B406370" w14:textId="77777777" w:rsidR="003E3D17" w:rsidRPr="00CB0017" w:rsidRDefault="003E3D17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болезней человека на животных.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Гуманизированные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животные.</w:t>
            </w:r>
          </w:p>
          <w:p w14:paraId="30339E2C" w14:textId="77777777" w:rsidR="003E3D17" w:rsidRPr="00CB0017" w:rsidRDefault="003E3D17" w:rsidP="009F2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Подходы к клонированию человека: репродуктивное клонирование и терапевтическое клонирование. Терапевтическое клонирование и его перспективы в медицине. Индуцированные стволовые клетки и их использование в медицине.</w:t>
            </w:r>
          </w:p>
          <w:p w14:paraId="4747D9B2" w14:textId="77777777" w:rsidR="003E3D17" w:rsidRPr="00CB0017" w:rsidRDefault="003E3D17" w:rsidP="009F2E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Биологические и этические проблемы клонирования. Отношение к клонированию в обществе. Законодательство о клонировании человека.</w:t>
            </w:r>
          </w:p>
        </w:tc>
        <w:tc>
          <w:tcPr>
            <w:tcW w:w="4820" w:type="dxa"/>
          </w:tcPr>
          <w:p w14:paraId="2A776818" w14:textId="77777777" w:rsidR="003E3D17" w:rsidRPr="00CB0017" w:rsidRDefault="003E3D17" w:rsidP="00A418CE">
            <w:pPr>
              <w:pStyle w:val="a9"/>
              <w:numPr>
                <w:ilvl w:val="0"/>
                <w:numId w:val="1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Характеризовать задачи и методы клеточной инженерии.</w:t>
            </w:r>
          </w:p>
          <w:p w14:paraId="41E11FCF" w14:textId="77777777" w:rsidR="003E3D17" w:rsidRPr="00CB0017" w:rsidRDefault="003E3D17" w:rsidP="00A418CE">
            <w:pPr>
              <w:pStyle w:val="a9"/>
              <w:numPr>
                <w:ilvl w:val="0"/>
                <w:numId w:val="15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Знать перспективы использования клонирования в селекции и медицине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748E1FCA" w14:textId="77777777" w:rsidR="003E3D17" w:rsidRPr="00CB0017" w:rsidRDefault="003E3D17" w:rsidP="00A418CE">
            <w:pPr>
              <w:pStyle w:val="a9"/>
              <w:numPr>
                <w:ilvl w:val="0"/>
                <w:numId w:val="15"/>
              </w:numPr>
              <w:ind w:left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Раскрывать содержание</w:t>
            </w:r>
            <w:r w:rsidRPr="00CB001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основных понятий темы: клонирование, клон, репродуктивное клонирование, терапевтическое клонирование, индуцированные стволовые клетки и др.</w:t>
            </w:r>
          </w:p>
          <w:p w14:paraId="0B666F30" w14:textId="77777777" w:rsidR="003E3D17" w:rsidRPr="00CB0017" w:rsidRDefault="003E3D17" w:rsidP="00A418CE">
            <w:pPr>
              <w:pStyle w:val="a9"/>
              <w:numPr>
                <w:ilvl w:val="0"/>
                <w:numId w:val="15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Оценивать </w:t>
            </w:r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этические аспекты клонирования и создания </w:t>
            </w:r>
            <w:proofErr w:type="spellStart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>трансгенных</w:t>
            </w:r>
            <w:proofErr w:type="spellEnd"/>
            <w:r w:rsidRPr="00CB001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организмов, перспективы развития основных направлений клеточной инженерии.</w:t>
            </w:r>
          </w:p>
        </w:tc>
      </w:tr>
    </w:tbl>
    <w:p w14:paraId="2D771A47" w14:textId="77777777" w:rsidR="00A8725E" w:rsidRPr="00CB0017" w:rsidRDefault="00A8725E" w:rsidP="009F2EC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8725E" w:rsidRPr="00CB0017" w:rsidSect="00B619AC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14:paraId="213BC758" w14:textId="77777777" w:rsidR="00947AB1" w:rsidRPr="00CB0017" w:rsidRDefault="00947AB1" w:rsidP="009F2EC4">
      <w:pPr>
        <w:pStyle w:val="1"/>
        <w:spacing w:line="240" w:lineRule="auto"/>
        <w:jc w:val="right"/>
        <w:rPr>
          <w:rFonts w:asciiTheme="majorHAnsi" w:hAnsiTheme="majorHAnsi"/>
          <w:sz w:val="24"/>
          <w:szCs w:val="24"/>
        </w:rPr>
      </w:pPr>
      <w:bookmarkStart w:id="24" w:name="_Toc71583830"/>
      <w:r w:rsidRPr="00CB0017">
        <w:rPr>
          <w:rFonts w:asciiTheme="majorHAnsi" w:hAnsiTheme="majorHAnsi"/>
          <w:sz w:val="24"/>
          <w:szCs w:val="24"/>
        </w:rPr>
        <w:lastRenderedPageBreak/>
        <w:t>ПРИЛОЖЕНИЕ 1.</w:t>
      </w:r>
      <w:bookmarkEnd w:id="24"/>
      <w:r w:rsidRPr="00CB0017">
        <w:rPr>
          <w:rFonts w:asciiTheme="majorHAnsi" w:hAnsiTheme="majorHAnsi"/>
          <w:sz w:val="24"/>
          <w:szCs w:val="24"/>
        </w:rPr>
        <w:t xml:space="preserve"> </w:t>
      </w:r>
    </w:p>
    <w:p w14:paraId="0D5B4D52" w14:textId="77777777" w:rsidR="00947AB1" w:rsidRPr="00CB0017" w:rsidRDefault="00947AB1" w:rsidP="00CB001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CB0017">
        <w:rPr>
          <w:rFonts w:cs="Times New Roman"/>
          <w:b/>
          <w:bCs/>
          <w:sz w:val="24"/>
          <w:szCs w:val="24"/>
        </w:rPr>
        <w:t>Примерный перечень рефератов</w:t>
      </w:r>
    </w:p>
    <w:p w14:paraId="02B1E7CF" w14:textId="77777777" w:rsidR="00947AB1" w:rsidRPr="00CB0017" w:rsidRDefault="00947AB1" w:rsidP="009F2EC4">
      <w:pPr>
        <w:spacing w:after="0" w:line="240" w:lineRule="auto"/>
        <w:rPr>
          <w:rFonts w:cs="Times New Roman"/>
          <w:b/>
          <w:sz w:val="24"/>
          <w:szCs w:val="24"/>
        </w:rPr>
      </w:pPr>
      <w:r w:rsidRPr="00CB0017">
        <w:rPr>
          <w:rFonts w:cs="Times New Roman"/>
          <w:b/>
          <w:sz w:val="24"/>
          <w:szCs w:val="24"/>
        </w:rPr>
        <w:t>Введение</w:t>
      </w:r>
    </w:p>
    <w:p w14:paraId="4405475E" w14:textId="77777777" w:rsidR="00947AB1" w:rsidRPr="00CB0017" w:rsidRDefault="00947AB1" w:rsidP="00A418CE">
      <w:pPr>
        <w:pStyle w:val="a9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История развития генетики: основные этапы</w:t>
      </w:r>
    </w:p>
    <w:p w14:paraId="198FCAE0" w14:textId="77777777" w:rsidR="00947AB1" w:rsidRPr="00CB0017" w:rsidRDefault="00947AB1" w:rsidP="00A418CE">
      <w:pPr>
        <w:pStyle w:val="a9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Нобелевские премии в истории генетики</w:t>
      </w:r>
    </w:p>
    <w:p w14:paraId="4E2C3328" w14:textId="77777777" w:rsidR="001E6124" w:rsidRPr="00CB0017" w:rsidRDefault="001E6124" w:rsidP="009F2E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CDD757" w14:textId="77777777" w:rsidR="00947AB1" w:rsidRPr="00CB0017" w:rsidRDefault="00947AB1" w:rsidP="009F2EC4">
      <w:pPr>
        <w:spacing w:after="0" w:line="240" w:lineRule="auto"/>
        <w:rPr>
          <w:rFonts w:cs="Times New Roman"/>
          <w:b/>
          <w:bCs/>
          <w:sz w:val="24"/>
          <w:szCs w:val="24"/>
        </w:rPr>
      </w:pPr>
      <w:r w:rsidRPr="00CB0017">
        <w:rPr>
          <w:rFonts w:cs="Times New Roman"/>
          <w:b/>
          <w:bCs/>
          <w:sz w:val="24"/>
          <w:szCs w:val="24"/>
        </w:rPr>
        <w:t>Раздел 1. Основные закономерности наследственности и изменчивости</w:t>
      </w:r>
    </w:p>
    <w:p w14:paraId="663A1C79" w14:textId="77777777" w:rsidR="00947AB1" w:rsidRPr="00CB0017" w:rsidRDefault="00947AB1" w:rsidP="00A418CE">
      <w:pPr>
        <w:pStyle w:val="a9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  <w:shd w:val="clear" w:color="auto" w:fill="FFFFFF"/>
        </w:rPr>
        <w:t>Г. Мендель и появление генетики</w:t>
      </w:r>
    </w:p>
    <w:p w14:paraId="79E9CADB" w14:textId="77777777" w:rsidR="00947AB1" w:rsidRPr="00CB0017" w:rsidRDefault="00947AB1" w:rsidP="00A418CE">
      <w:pPr>
        <w:pStyle w:val="a9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Применение анализирующего скрещивания в селекции растений и животных</w:t>
      </w:r>
    </w:p>
    <w:p w14:paraId="1ED5B8C8" w14:textId="77777777" w:rsidR="00947AB1" w:rsidRPr="00CB0017" w:rsidRDefault="00947AB1" w:rsidP="00A418CE">
      <w:pPr>
        <w:pStyle w:val="a9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Заболевания человека, наследуемые по принципу неполного доминирования</w:t>
      </w:r>
    </w:p>
    <w:p w14:paraId="081E9213" w14:textId="77777777" w:rsidR="00947AB1" w:rsidRPr="00CB0017" w:rsidRDefault="00947AB1" w:rsidP="00A418CE">
      <w:pPr>
        <w:pStyle w:val="a9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Резус-фактор и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kell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>-фактор</w:t>
      </w:r>
    </w:p>
    <w:p w14:paraId="17D685F9" w14:textId="77777777" w:rsidR="00947AB1" w:rsidRPr="00CB0017" w:rsidRDefault="00947AB1" w:rsidP="00A418CE">
      <w:pPr>
        <w:pStyle w:val="a9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Системы групп крови</w:t>
      </w:r>
    </w:p>
    <w:p w14:paraId="6CE72C4B" w14:textId="77777777" w:rsidR="00947AB1" w:rsidRPr="00CB0017" w:rsidRDefault="00947AB1" w:rsidP="00A418CE">
      <w:pPr>
        <w:pStyle w:val="a9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История создания хромосомной теории наследственности </w:t>
      </w:r>
    </w:p>
    <w:p w14:paraId="7B9B25E4" w14:textId="77777777" w:rsidR="00947AB1" w:rsidRPr="00CB0017" w:rsidRDefault="00947AB1" w:rsidP="00A418CE">
      <w:pPr>
        <w:pStyle w:val="a9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Генетическое картирование хромосом</w:t>
      </w:r>
    </w:p>
    <w:p w14:paraId="74AD8957" w14:textId="77777777" w:rsidR="00947AB1" w:rsidRPr="00CB0017" w:rsidRDefault="00947AB1" w:rsidP="00A418CE">
      <w:pPr>
        <w:pStyle w:val="a9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Балансовая теория определения пола</w:t>
      </w:r>
    </w:p>
    <w:p w14:paraId="439BBEAA" w14:textId="3D101DD0" w:rsidR="00947AB1" w:rsidRPr="00CB0017" w:rsidRDefault="00947AB1" w:rsidP="00A418CE">
      <w:pPr>
        <w:pStyle w:val="a9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Наследственные заболевания человека, сцепленные с Х-хромосомой</w:t>
      </w:r>
      <w:r w:rsidR="00D82E4B" w:rsidRPr="00CB0017">
        <w:rPr>
          <w:rFonts w:ascii="Times New Roman" w:hAnsi="Times New Roman" w:cs="Times New Roman"/>
          <w:sz w:val="24"/>
          <w:szCs w:val="24"/>
        </w:rPr>
        <w:t xml:space="preserve"> и </w:t>
      </w:r>
      <w:r w:rsidRPr="00CB0017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CB0017">
        <w:rPr>
          <w:rFonts w:ascii="Times New Roman" w:hAnsi="Times New Roman" w:cs="Times New Roman"/>
          <w:sz w:val="24"/>
          <w:szCs w:val="24"/>
        </w:rPr>
        <w:t>-хромосомой</w:t>
      </w:r>
    </w:p>
    <w:p w14:paraId="50381FFE" w14:textId="06149FD7" w:rsidR="00947AB1" w:rsidRPr="00CB0017" w:rsidRDefault="00211F5C" w:rsidP="00A418CE">
      <w:pPr>
        <w:pStyle w:val="a9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7AB1" w:rsidRPr="00CB0017">
        <w:rPr>
          <w:rFonts w:ascii="Times New Roman" w:hAnsi="Times New Roman" w:cs="Times New Roman"/>
          <w:sz w:val="24"/>
          <w:szCs w:val="24"/>
        </w:rPr>
        <w:t>Модификационная</w:t>
      </w:r>
      <w:proofErr w:type="spellEnd"/>
      <w:r w:rsidR="00947AB1" w:rsidRPr="00CB0017">
        <w:rPr>
          <w:rFonts w:ascii="Times New Roman" w:hAnsi="Times New Roman" w:cs="Times New Roman"/>
          <w:sz w:val="24"/>
          <w:szCs w:val="24"/>
        </w:rPr>
        <w:t xml:space="preserve"> изменчивость у человека</w:t>
      </w:r>
    </w:p>
    <w:p w14:paraId="1A4A802A" w14:textId="6044B09A" w:rsidR="00947AB1" w:rsidRPr="00CB0017" w:rsidRDefault="00211F5C" w:rsidP="00A418CE">
      <w:pPr>
        <w:pStyle w:val="a9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 </w:t>
      </w:r>
      <w:r w:rsidR="00947AB1" w:rsidRPr="00CB0017">
        <w:rPr>
          <w:rFonts w:ascii="Times New Roman" w:hAnsi="Times New Roman" w:cs="Times New Roman"/>
          <w:sz w:val="24"/>
          <w:szCs w:val="24"/>
        </w:rPr>
        <w:t>Спонтанный и индуцированный мутагенез. Мутагены и антимутагены</w:t>
      </w:r>
    </w:p>
    <w:p w14:paraId="37237A04" w14:textId="4637F84F" w:rsidR="00947AB1" w:rsidRPr="00CB0017" w:rsidRDefault="00211F5C" w:rsidP="00A418CE">
      <w:pPr>
        <w:pStyle w:val="a9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 </w:t>
      </w:r>
      <w:r w:rsidR="00947AB1" w:rsidRPr="00CB0017">
        <w:rPr>
          <w:rFonts w:ascii="Times New Roman" w:hAnsi="Times New Roman" w:cs="Times New Roman"/>
          <w:sz w:val="24"/>
          <w:szCs w:val="24"/>
        </w:rPr>
        <w:t>Лекарственные препараты как мутагенный фактор</w:t>
      </w:r>
    </w:p>
    <w:p w14:paraId="670CAC1D" w14:textId="6C3DCBE8" w:rsidR="00947AB1" w:rsidRPr="00CB0017" w:rsidRDefault="00211F5C" w:rsidP="00A418CE">
      <w:pPr>
        <w:pStyle w:val="a9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 </w:t>
      </w:r>
      <w:r w:rsidR="00947AB1" w:rsidRPr="00CB0017">
        <w:rPr>
          <w:rFonts w:ascii="Times New Roman" w:hAnsi="Times New Roman" w:cs="Times New Roman"/>
          <w:sz w:val="24"/>
          <w:szCs w:val="24"/>
        </w:rPr>
        <w:t>Ненаследственная изменчивость у человека как свойство жизни и генетическое явление</w:t>
      </w:r>
    </w:p>
    <w:p w14:paraId="14FEE487" w14:textId="77777777" w:rsidR="00240FAE" w:rsidRPr="00CB0017" w:rsidRDefault="00240FAE" w:rsidP="00240FA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96B43A" w14:textId="6AE2AC75" w:rsidR="00240FAE" w:rsidRPr="00CB0017" w:rsidRDefault="00240FAE" w:rsidP="00240FAE">
      <w:pPr>
        <w:spacing w:after="0" w:line="240" w:lineRule="auto"/>
        <w:rPr>
          <w:rFonts w:cs="Times New Roman"/>
          <w:bCs/>
          <w:sz w:val="24"/>
          <w:szCs w:val="24"/>
        </w:rPr>
      </w:pPr>
      <w:r w:rsidRPr="00CB0017">
        <w:rPr>
          <w:rFonts w:cs="Times New Roman"/>
          <w:b/>
          <w:bCs/>
          <w:sz w:val="24"/>
          <w:szCs w:val="24"/>
        </w:rPr>
        <w:t xml:space="preserve">Раздел 2. Молекулярные основы наследственности </w:t>
      </w:r>
    </w:p>
    <w:p w14:paraId="311A48C4" w14:textId="77777777" w:rsidR="00947AB1" w:rsidRPr="00CB0017" w:rsidRDefault="00947AB1" w:rsidP="00240FAE">
      <w:pPr>
        <w:pStyle w:val="a9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Генетические основы старения организмов.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Теломеры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теломераза</w:t>
      </w:r>
      <w:proofErr w:type="spellEnd"/>
    </w:p>
    <w:p w14:paraId="696C62C3" w14:textId="77777777" w:rsidR="00947AB1" w:rsidRPr="00CB0017" w:rsidRDefault="00947AB1" w:rsidP="00240FAE">
      <w:pPr>
        <w:pStyle w:val="a9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Методы окрашивания хромосом</w:t>
      </w:r>
    </w:p>
    <w:p w14:paraId="7E15C76D" w14:textId="77777777" w:rsidR="00947AB1" w:rsidRPr="00CB0017" w:rsidRDefault="00947AB1" w:rsidP="00240FAE">
      <w:pPr>
        <w:pStyle w:val="a9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Внеядерная наследственность</w:t>
      </w:r>
    </w:p>
    <w:p w14:paraId="31D30B60" w14:textId="77777777" w:rsidR="00947AB1" w:rsidRPr="00CB0017" w:rsidRDefault="00947AB1" w:rsidP="00240FAE">
      <w:pPr>
        <w:pStyle w:val="a9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История открытия и изучения нуклеиновых кислот</w:t>
      </w:r>
    </w:p>
    <w:p w14:paraId="213513C0" w14:textId="77777777" w:rsidR="00947AB1" w:rsidRPr="00CB0017" w:rsidRDefault="00947AB1" w:rsidP="00240FAE">
      <w:pPr>
        <w:pStyle w:val="a9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Репарация генетических повреждений</w:t>
      </w:r>
    </w:p>
    <w:p w14:paraId="6B4B1956" w14:textId="15AA5014" w:rsidR="00947AB1" w:rsidRPr="00CB0017" w:rsidRDefault="00947AB1" w:rsidP="00240FAE">
      <w:pPr>
        <w:pStyle w:val="a9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Основные участники процесс</w:t>
      </w:r>
      <w:r w:rsidR="00D82E4B" w:rsidRPr="00CB0017">
        <w:rPr>
          <w:rFonts w:ascii="Times New Roman" w:hAnsi="Times New Roman" w:cs="Times New Roman"/>
          <w:sz w:val="24"/>
          <w:szCs w:val="24"/>
        </w:rPr>
        <w:t>ов</w:t>
      </w:r>
      <w:r w:rsidRPr="00CB0017">
        <w:rPr>
          <w:rFonts w:ascii="Times New Roman" w:hAnsi="Times New Roman" w:cs="Times New Roman"/>
          <w:sz w:val="24"/>
          <w:szCs w:val="24"/>
        </w:rPr>
        <w:t xml:space="preserve"> транскрипции</w:t>
      </w:r>
      <w:r w:rsidR="00D82E4B" w:rsidRPr="00CB0017">
        <w:rPr>
          <w:rFonts w:ascii="Times New Roman" w:hAnsi="Times New Roman" w:cs="Times New Roman"/>
          <w:sz w:val="24"/>
          <w:szCs w:val="24"/>
        </w:rPr>
        <w:t xml:space="preserve"> и </w:t>
      </w:r>
      <w:r w:rsidRPr="00CB0017">
        <w:rPr>
          <w:rFonts w:ascii="Times New Roman" w:hAnsi="Times New Roman" w:cs="Times New Roman"/>
          <w:sz w:val="24"/>
          <w:szCs w:val="24"/>
        </w:rPr>
        <w:t>трансляции</w:t>
      </w:r>
    </w:p>
    <w:p w14:paraId="5C28E148" w14:textId="00C5D0CE" w:rsidR="00947AB1" w:rsidRPr="00CB0017" w:rsidRDefault="00947AB1" w:rsidP="00240FAE">
      <w:pPr>
        <w:pStyle w:val="a9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История изучения генома человека</w:t>
      </w:r>
    </w:p>
    <w:p w14:paraId="3F1ECA7C" w14:textId="77777777" w:rsidR="00947AB1" w:rsidRPr="00CB0017" w:rsidRDefault="00947AB1" w:rsidP="00240FAE">
      <w:pPr>
        <w:pStyle w:val="a9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Онтогенетика – новое направление генетики</w:t>
      </w:r>
    </w:p>
    <w:p w14:paraId="1B4AC965" w14:textId="77777777" w:rsidR="00947AB1" w:rsidRPr="00CB0017" w:rsidRDefault="00947AB1" w:rsidP="00240FAE">
      <w:pPr>
        <w:pStyle w:val="a9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Генетический контроль индивидуального развития</w:t>
      </w:r>
    </w:p>
    <w:p w14:paraId="1F1CF312" w14:textId="77777777" w:rsidR="00947AB1" w:rsidRPr="00CB0017" w:rsidRDefault="00947AB1" w:rsidP="00240FAE">
      <w:pPr>
        <w:pStyle w:val="a9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История развития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эпигенетики</w:t>
      </w:r>
      <w:proofErr w:type="spellEnd"/>
    </w:p>
    <w:p w14:paraId="22203C8A" w14:textId="77777777" w:rsidR="001E6124" w:rsidRPr="00CB0017" w:rsidRDefault="001E6124" w:rsidP="009F2E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7E9D0B8" w14:textId="5B3C8551" w:rsidR="00947AB1" w:rsidRPr="00CB0017" w:rsidRDefault="00947AB1" w:rsidP="009F2EC4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CB0017">
        <w:rPr>
          <w:rFonts w:cs="Times New Roman"/>
          <w:b/>
          <w:bCs/>
          <w:sz w:val="24"/>
          <w:szCs w:val="24"/>
        </w:rPr>
        <w:t xml:space="preserve">Раздел </w:t>
      </w:r>
      <w:r w:rsidR="00062F6B" w:rsidRPr="00CB0017">
        <w:rPr>
          <w:rFonts w:cs="Times New Roman"/>
          <w:b/>
          <w:bCs/>
          <w:sz w:val="24"/>
          <w:szCs w:val="24"/>
        </w:rPr>
        <w:t>3</w:t>
      </w:r>
      <w:r w:rsidRPr="00CB0017">
        <w:rPr>
          <w:rFonts w:cs="Times New Roman"/>
          <w:b/>
          <w:bCs/>
          <w:sz w:val="24"/>
          <w:szCs w:val="24"/>
        </w:rPr>
        <w:t>. Методы молекулярной генетики и биотехнологии</w:t>
      </w:r>
    </w:p>
    <w:p w14:paraId="0E53AC55" w14:textId="77777777" w:rsidR="00947AB1" w:rsidRPr="00CB0017" w:rsidRDefault="00947AB1" w:rsidP="00A418CE">
      <w:pPr>
        <w:pStyle w:val="a9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История метода ПЦР </w:t>
      </w:r>
    </w:p>
    <w:p w14:paraId="1CEE2D97" w14:textId="77777777" w:rsidR="00947AB1" w:rsidRPr="00CB0017" w:rsidRDefault="00947AB1" w:rsidP="00A418CE">
      <w:pPr>
        <w:pStyle w:val="a9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Использование метода ПЦР для диагностики наследственных заболеваний</w:t>
      </w:r>
    </w:p>
    <w:p w14:paraId="1EA7C71C" w14:textId="77777777" w:rsidR="00947AB1" w:rsidRPr="00CB0017" w:rsidRDefault="00947AB1" w:rsidP="00A418CE">
      <w:pPr>
        <w:pStyle w:val="a9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Современные достижения в области </w:t>
      </w:r>
      <w:proofErr w:type="spellStart"/>
      <w:r w:rsidRPr="00CB0017">
        <w:rPr>
          <w:rFonts w:ascii="Times New Roman" w:hAnsi="Times New Roman" w:cs="Times New Roman"/>
          <w:sz w:val="24"/>
          <w:szCs w:val="24"/>
        </w:rPr>
        <w:t>секвенирования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 геномов </w:t>
      </w:r>
    </w:p>
    <w:p w14:paraId="258E4DDF" w14:textId="77777777" w:rsidR="00947AB1" w:rsidRPr="00CB0017" w:rsidRDefault="00947AB1" w:rsidP="00A418CE">
      <w:pPr>
        <w:pStyle w:val="a9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Программа «Геном человека»</w:t>
      </w:r>
    </w:p>
    <w:p w14:paraId="5F4E2F8A" w14:textId="77777777" w:rsidR="00947AB1" w:rsidRPr="00CB0017" w:rsidRDefault="00947AB1" w:rsidP="00A418CE">
      <w:pPr>
        <w:pStyle w:val="a9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Молекулярно-генетические методы в судебной экспертизе. Установление отцовства </w:t>
      </w:r>
    </w:p>
    <w:p w14:paraId="26BF8221" w14:textId="77777777" w:rsidR="00947AB1" w:rsidRPr="00CB0017" w:rsidRDefault="00947AB1" w:rsidP="00A418CE">
      <w:pPr>
        <w:pStyle w:val="a9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Создание генно-инженерных биологических препаратов</w:t>
      </w:r>
    </w:p>
    <w:p w14:paraId="54A5E961" w14:textId="77777777" w:rsidR="00947AB1" w:rsidRPr="00CB0017" w:rsidRDefault="00947AB1" w:rsidP="00A418CE">
      <w:pPr>
        <w:pStyle w:val="a9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Стволовые клетки организма человека</w:t>
      </w:r>
    </w:p>
    <w:p w14:paraId="7BF719E8" w14:textId="77777777" w:rsidR="00947AB1" w:rsidRPr="00CB0017" w:rsidRDefault="00947AB1" w:rsidP="00A418CE">
      <w:pPr>
        <w:pStyle w:val="a9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Индуцированные стволовые клетки и их использование в медицине</w:t>
      </w:r>
    </w:p>
    <w:p w14:paraId="51A9DA28" w14:textId="77777777" w:rsidR="00947AB1" w:rsidRPr="00CB0017" w:rsidRDefault="00947AB1" w:rsidP="00A418CE">
      <w:pPr>
        <w:pStyle w:val="a9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Успехи и неудачи в клонировании животных </w:t>
      </w:r>
    </w:p>
    <w:p w14:paraId="49BF4FA0" w14:textId="77777777" w:rsidR="001E6124" w:rsidRPr="00CB0017" w:rsidRDefault="001E6124" w:rsidP="009F2E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DF034F" w14:textId="3BD34EA4" w:rsidR="00062F6B" w:rsidRPr="00CB0017" w:rsidRDefault="00062F6B" w:rsidP="00062F6B">
      <w:pPr>
        <w:widowControl w:val="0"/>
        <w:spacing w:after="0" w:line="240" w:lineRule="auto"/>
        <w:rPr>
          <w:rFonts w:cs="Times New Roman"/>
          <w:b/>
          <w:sz w:val="24"/>
          <w:szCs w:val="24"/>
        </w:rPr>
      </w:pPr>
      <w:r w:rsidRPr="00CB0017">
        <w:rPr>
          <w:rFonts w:cs="Times New Roman"/>
          <w:b/>
          <w:sz w:val="24"/>
          <w:szCs w:val="24"/>
        </w:rPr>
        <w:t>Раздел 4. Генетика человека</w:t>
      </w:r>
    </w:p>
    <w:p w14:paraId="41CDEB7F" w14:textId="77777777" w:rsidR="00947AB1" w:rsidRPr="00CB0017" w:rsidRDefault="00947AB1" w:rsidP="00A418CE">
      <w:pPr>
        <w:pStyle w:val="a9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B0017">
        <w:rPr>
          <w:rFonts w:ascii="Times New Roman" w:hAnsi="Times New Roman" w:cs="Times New Roman"/>
          <w:sz w:val="24"/>
          <w:szCs w:val="24"/>
        </w:rPr>
        <w:t>Митохондриальная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 наследственность и генеалогическое древо человечества </w:t>
      </w:r>
    </w:p>
    <w:p w14:paraId="13D02F4C" w14:textId="77777777" w:rsidR="00947AB1" w:rsidRPr="00CB0017" w:rsidRDefault="00947AB1" w:rsidP="00A418CE">
      <w:pPr>
        <w:pStyle w:val="a9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Генетические механизмы раковой трансформации клеток </w:t>
      </w:r>
    </w:p>
    <w:p w14:paraId="57EC84F7" w14:textId="77777777" w:rsidR="00947AB1" w:rsidRPr="00CB0017" w:rsidRDefault="00947AB1" w:rsidP="00A418CE">
      <w:pPr>
        <w:pStyle w:val="a9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Болезни с наследственной предрасположенностью</w:t>
      </w:r>
    </w:p>
    <w:p w14:paraId="1A495E50" w14:textId="77777777" w:rsidR="00CB0017" w:rsidRDefault="00947AB1" w:rsidP="00A418CE">
      <w:pPr>
        <w:pStyle w:val="a9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001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Заболевания человека с аутосомно-доминантным (аутосомно-рецессивным, </w:t>
      </w:r>
    </w:p>
    <w:p w14:paraId="0A860689" w14:textId="0BB3EBBF" w:rsidR="00947AB1" w:rsidRPr="00CB0017" w:rsidRDefault="00947AB1" w:rsidP="00CB001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0017">
        <w:rPr>
          <w:rFonts w:ascii="Times New Roman" w:hAnsi="Times New Roman" w:cs="Times New Roman"/>
          <w:bCs/>
          <w:sz w:val="24"/>
          <w:szCs w:val="24"/>
        </w:rPr>
        <w:t>Х-сцепленным доминантным, Х-сцепленным рецессивным) типом наследования</w:t>
      </w:r>
    </w:p>
    <w:p w14:paraId="62205CD1" w14:textId="77777777" w:rsidR="00947AB1" w:rsidRPr="00CB0017" w:rsidRDefault="00947AB1" w:rsidP="00A418CE">
      <w:pPr>
        <w:pStyle w:val="a9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Молекулярная диагностика наследственных заболеваний </w:t>
      </w:r>
    </w:p>
    <w:p w14:paraId="332F3FC8" w14:textId="77777777" w:rsidR="00947AB1" w:rsidRPr="00CB0017" w:rsidRDefault="00947AB1" w:rsidP="00A418CE">
      <w:pPr>
        <w:pStyle w:val="a9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bCs/>
          <w:sz w:val="24"/>
          <w:szCs w:val="24"/>
        </w:rPr>
        <w:t xml:space="preserve">Применение методов </w:t>
      </w:r>
      <w:proofErr w:type="spellStart"/>
      <w:r w:rsidRPr="00CB0017">
        <w:rPr>
          <w:rFonts w:ascii="Times New Roman" w:hAnsi="Times New Roman" w:cs="Times New Roman"/>
          <w:bCs/>
          <w:sz w:val="24"/>
          <w:szCs w:val="24"/>
        </w:rPr>
        <w:t>пренатальной</w:t>
      </w:r>
      <w:proofErr w:type="spellEnd"/>
      <w:r w:rsidRPr="00CB0017">
        <w:rPr>
          <w:rFonts w:ascii="Times New Roman" w:hAnsi="Times New Roman" w:cs="Times New Roman"/>
          <w:bCs/>
          <w:sz w:val="24"/>
          <w:szCs w:val="24"/>
        </w:rPr>
        <w:t xml:space="preserve"> диагностики в современной медицине</w:t>
      </w:r>
    </w:p>
    <w:p w14:paraId="4BB255B3" w14:textId="77777777" w:rsidR="00947AB1" w:rsidRPr="00CB0017" w:rsidRDefault="00947AB1" w:rsidP="00A418CE">
      <w:pPr>
        <w:pStyle w:val="a9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Генетическая паспортизация населения</w:t>
      </w:r>
    </w:p>
    <w:p w14:paraId="2E27CD42" w14:textId="77777777" w:rsidR="00D82E4B" w:rsidRPr="00CB0017" w:rsidRDefault="00947AB1" w:rsidP="00A418CE">
      <w:pPr>
        <w:pStyle w:val="a9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B0017">
        <w:rPr>
          <w:rFonts w:ascii="Times New Roman" w:hAnsi="Times New Roman" w:cs="Times New Roman"/>
          <w:sz w:val="24"/>
          <w:szCs w:val="24"/>
        </w:rPr>
        <w:t>Фармакогенетика</w:t>
      </w:r>
      <w:proofErr w:type="spellEnd"/>
      <w:r w:rsidRPr="00CB0017">
        <w:rPr>
          <w:rFonts w:ascii="Times New Roman" w:hAnsi="Times New Roman" w:cs="Times New Roman"/>
          <w:sz w:val="24"/>
          <w:szCs w:val="24"/>
        </w:rPr>
        <w:t xml:space="preserve"> – новое направление персонализированной медицины</w:t>
      </w:r>
    </w:p>
    <w:p w14:paraId="656485EF" w14:textId="47FA1A45" w:rsidR="00947AB1" w:rsidRPr="00CB0017" w:rsidRDefault="00947AB1" w:rsidP="00A418CE">
      <w:pPr>
        <w:pStyle w:val="a9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Гены «спортивной успешности» </w:t>
      </w:r>
    </w:p>
    <w:p w14:paraId="43E7CC4E" w14:textId="19C481FD" w:rsidR="00D82E4B" w:rsidRPr="00CB0017" w:rsidRDefault="00211F5C" w:rsidP="00A418CE">
      <w:pPr>
        <w:pStyle w:val="a9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 </w:t>
      </w:r>
      <w:r w:rsidR="00947AB1" w:rsidRPr="00CB0017">
        <w:rPr>
          <w:rFonts w:ascii="Times New Roman" w:hAnsi="Times New Roman" w:cs="Times New Roman"/>
          <w:sz w:val="24"/>
          <w:szCs w:val="24"/>
        </w:rPr>
        <w:t>Проблема генетического допинга</w:t>
      </w:r>
    </w:p>
    <w:p w14:paraId="5737E430" w14:textId="22BB8062" w:rsidR="00947AB1" w:rsidRPr="00CB0017" w:rsidRDefault="00211F5C" w:rsidP="00A418CE">
      <w:pPr>
        <w:pStyle w:val="a9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 </w:t>
      </w:r>
      <w:r w:rsidR="00947AB1" w:rsidRPr="00CB0017">
        <w:rPr>
          <w:rFonts w:ascii="Times New Roman" w:hAnsi="Times New Roman" w:cs="Times New Roman"/>
          <w:sz w:val="24"/>
          <w:szCs w:val="24"/>
        </w:rPr>
        <w:t xml:space="preserve">Особенности организации генома вирусов </w:t>
      </w:r>
    </w:p>
    <w:p w14:paraId="1639E6EC" w14:textId="0E38EF4B" w:rsidR="00947AB1" w:rsidRPr="00CB0017" w:rsidRDefault="00211F5C" w:rsidP="00A418CE">
      <w:pPr>
        <w:pStyle w:val="a9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 </w:t>
      </w:r>
      <w:r w:rsidR="00947AB1" w:rsidRPr="00CB0017">
        <w:rPr>
          <w:rFonts w:ascii="Times New Roman" w:hAnsi="Times New Roman" w:cs="Times New Roman"/>
          <w:sz w:val="24"/>
          <w:szCs w:val="24"/>
        </w:rPr>
        <w:t xml:space="preserve">Эпидемия </w:t>
      </w:r>
      <w:r w:rsidR="00947AB1" w:rsidRPr="00CB0017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="00947AB1" w:rsidRPr="00CB0017">
        <w:rPr>
          <w:rFonts w:ascii="Times New Roman" w:hAnsi="Times New Roman" w:cs="Times New Roman"/>
          <w:sz w:val="24"/>
          <w:szCs w:val="24"/>
        </w:rPr>
        <w:t>-19: происхождение и эволюция вируса</w:t>
      </w:r>
    </w:p>
    <w:p w14:paraId="6C237777" w14:textId="3940D2DC" w:rsidR="00947AB1" w:rsidRPr="00CB0017" w:rsidRDefault="00211F5C" w:rsidP="00A418CE">
      <w:pPr>
        <w:pStyle w:val="a9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 </w:t>
      </w:r>
      <w:r w:rsidR="00947AB1" w:rsidRPr="00CB0017">
        <w:rPr>
          <w:rFonts w:ascii="Times New Roman" w:hAnsi="Times New Roman" w:cs="Times New Roman"/>
          <w:sz w:val="24"/>
          <w:szCs w:val="24"/>
        </w:rPr>
        <w:t>Использование полимеразной цепной реакции для диагностики вирусных инфекций</w:t>
      </w:r>
    </w:p>
    <w:p w14:paraId="27AB04AC" w14:textId="7A74B495" w:rsidR="00947AB1" w:rsidRPr="00CB0017" w:rsidRDefault="00B06ED0" w:rsidP="00A418CE">
      <w:pPr>
        <w:pStyle w:val="a9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 </w:t>
      </w:r>
      <w:r w:rsidR="00947AB1" w:rsidRPr="00CB0017">
        <w:rPr>
          <w:rFonts w:ascii="Times New Roman" w:hAnsi="Times New Roman" w:cs="Times New Roman"/>
          <w:sz w:val="24"/>
          <w:szCs w:val="24"/>
        </w:rPr>
        <w:t>Живые вакцины – разновидности, преимущества и опасности</w:t>
      </w:r>
    </w:p>
    <w:p w14:paraId="4B5E90A1" w14:textId="77777777" w:rsidR="001E6124" w:rsidRPr="00CB0017" w:rsidRDefault="001E6124" w:rsidP="009F2EC4">
      <w:pPr>
        <w:spacing w:after="0" w:line="240" w:lineRule="auto"/>
        <w:rPr>
          <w:rStyle w:val="layout"/>
          <w:rFonts w:ascii="Times New Roman" w:hAnsi="Times New Roman" w:cs="Times New Roman"/>
          <w:b/>
          <w:sz w:val="24"/>
          <w:szCs w:val="24"/>
        </w:rPr>
      </w:pPr>
    </w:p>
    <w:p w14:paraId="00CEC986" w14:textId="54E359C2" w:rsidR="00EA504A" w:rsidRPr="00CB0017" w:rsidRDefault="00EA504A" w:rsidP="009F2EC4">
      <w:pPr>
        <w:spacing w:after="0" w:line="240" w:lineRule="auto"/>
        <w:rPr>
          <w:rStyle w:val="layout"/>
          <w:rFonts w:cs="Times New Roman"/>
          <w:b/>
          <w:sz w:val="24"/>
          <w:szCs w:val="24"/>
        </w:rPr>
      </w:pPr>
      <w:r w:rsidRPr="00CB0017">
        <w:rPr>
          <w:rStyle w:val="layout"/>
          <w:rFonts w:cs="Times New Roman"/>
          <w:b/>
          <w:sz w:val="24"/>
          <w:szCs w:val="24"/>
        </w:rPr>
        <w:t xml:space="preserve">Раздел </w:t>
      </w:r>
      <w:r w:rsidR="00062F6B" w:rsidRPr="00CB0017">
        <w:rPr>
          <w:rStyle w:val="layout"/>
          <w:rFonts w:cs="Times New Roman"/>
          <w:b/>
          <w:sz w:val="24"/>
          <w:szCs w:val="24"/>
        </w:rPr>
        <w:t>5</w:t>
      </w:r>
      <w:r w:rsidRPr="00CB0017">
        <w:rPr>
          <w:rStyle w:val="layout"/>
          <w:rFonts w:cs="Times New Roman"/>
          <w:b/>
          <w:sz w:val="24"/>
          <w:szCs w:val="24"/>
        </w:rPr>
        <w:t xml:space="preserve">. Генетика популяций </w:t>
      </w:r>
    </w:p>
    <w:p w14:paraId="7024CF8A" w14:textId="363C79BD" w:rsidR="00EA504A" w:rsidRPr="00CB0017" w:rsidRDefault="00EA504A" w:rsidP="00A418CE">
      <w:pPr>
        <w:pStyle w:val="a9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bCs/>
          <w:sz w:val="24"/>
          <w:szCs w:val="24"/>
        </w:rPr>
        <w:t>Генетическое разнообразие в популяциях людей</w:t>
      </w:r>
    </w:p>
    <w:p w14:paraId="66DEF873" w14:textId="0FE5BDF4" w:rsidR="00947AB1" w:rsidRPr="00CB0017" w:rsidRDefault="00596EFE" w:rsidP="00A418CE">
      <w:pPr>
        <w:pStyle w:val="a9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Влияние миграции на генетическую структуру популяций </w:t>
      </w:r>
    </w:p>
    <w:p w14:paraId="05DF52B9" w14:textId="77777777" w:rsidR="001E6124" w:rsidRPr="00CB0017" w:rsidRDefault="001E6124" w:rsidP="009F2EC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sz w:val="24"/>
          <w:szCs w:val="24"/>
        </w:rPr>
      </w:pPr>
    </w:p>
    <w:p w14:paraId="300F5D4E" w14:textId="30F74CC8" w:rsidR="00062F6B" w:rsidRPr="00CB0017" w:rsidRDefault="00062F6B" w:rsidP="00062F6B">
      <w:pPr>
        <w:spacing w:after="0" w:line="240" w:lineRule="auto"/>
        <w:rPr>
          <w:rStyle w:val="layout"/>
          <w:rFonts w:cs="Times New Roman"/>
          <w:b/>
          <w:sz w:val="24"/>
          <w:szCs w:val="24"/>
        </w:rPr>
      </w:pPr>
      <w:r w:rsidRPr="00CB0017">
        <w:rPr>
          <w:rStyle w:val="layout"/>
          <w:rFonts w:cs="Times New Roman"/>
          <w:b/>
          <w:sz w:val="24"/>
          <w:szCs w:val="24"/>
        </w:rPr>
        <w:t xml:space="preserve">Раздел 6. </w:t>
      </w:r>
      <w:r w:rsidRPr="00CB0017">
        <w:rPr>
          <w:rFonts w:cs="Times New Roman"/>
          <w:b/>
          <w:sz w:val="24"/>
          <w:szCs w:val="24"/>
        </w:rPr>
        <w:t>Генетические основы селекции и биотехнологии</w:t>
      </w:r>
      <w:r w:rsidRPr="00CB0017">
        <w:rPr>
          <w:rStyle w:val="layout"/>
          <w:rFonts w:cs="Times New Roman"/>
          <w:b/>
          <w:sz w:val="24"/>
          <w:szCs w:val="24"/>
        </w:rPr>
        <w:t xml:space="preserve"> </w:t>
      </w:r>
    </w:p>
    <w:p w14:paraId="79EDEDCA" w14:textId="77777777" w:rsidR="00947AB1" w:rsidRPr="00CB0017" w:rsidRDefault="00947AB1" w:rsidP="00A418CE">
      <w:pPr>
        <w:pStyle w:val="a9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Сохранение генофонда ценных культурных и диких форм растений и животных</w:t>
      </w:r>
    </w:p>
    <w:p w14:paraId="37C85632" w14:textId="77777777" w:rsidR="00947AB1" w:rsidRPr="00CB0017" w:rsidRDefault="00947AB1" w:rsidP="00A418CE">
      <w:pPr>
        <w:pStyle w:val="a9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bCs/>
          <w:sz w:val="24"/>
          <w:szCs w:val="24"/>
        </w:rPr>
        <w:t>Вклад Н.И. Вавилова в развитие генетики и селекции</w:t>
      </w:r>
    </w:p>
    <w:p w14:paraId="067E5681" w14:textId="77777777" w:rsidR="00947AB1" w:rsidRPr="00CB0017" w:rsidRDefault="00947AB1" w:rsidP="00A418CE">
      <w:pPr>
        <w:pStyle w:val="a9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Генетическая паспортизация сортов растений и пород животных</w:t>
      </w:r>
    </w:p>
    <w:p w14:paraId="416DF454" w14:textId="77777777" w:rsidR="00947AB1" w:rsidRPr="00CB0017" w:rsidRDefault="00947AB1" w:rsidP="00A418CE">
      <w:pPr>
        <w:pStyle w:val="a9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 xml:space="preserve">Успехи в создании генетически модифицированных организмов </w:t>
      </w:r>
    </w:p>
    <w:p w14:paraId="500F5426" w14:textId="77777777" w:rsidR="00947AB1" w:rsidRPr="00CB0017" w:rsidRDefault="00947AB1" w:rsidP="009F2EC4">
      <w:pPr>
        <w:autoSpaceDE w:val="0"/>
        <w:autoSpaceDN w:val="0"/>
        <w:adjustRightInd w:val="0"/>
        <w:spacing w:after="0" w:line="240" w:lineRule="auto"/>
        <w:ind w:left="10619" w:firstLine="709"/>
        <w:rPr>
          <w:rFonts w:ascii="Times New Roman" w:hAnsi="Times New Roman" w:cs="Times New Roman"/>
          <w:bCs/>
          <w:sz w:val="24"/>
          <w:szCs w:val="24"/>
        </w:rPr>
      </w:pPr>
    </w:p>
    <w:p w14:paraId="603BF7B4" w14:textId="77777777" w:rsidR="00062F6B" w:rsidRPr="00CB0017" w:rsidRDefault="00062F6B" w:rsidP="00062F6B">
      <w:pPr>
        <w:spacing w:after="0" w:line="240" w:lineRule="auto"/>
        <w:rPr>
          <w:rStyle w:val="layout"/>
          <w:rFonts w:ascii="Times New Roman" w:hAnsi="Times New Roman" w:cs="Times New Roman"/>
          <w:b/>
          <w:sz w:val="24"/>
          <w:szCs w:val="24"/>
        </w:rPr>
      </w:pPr>
      <w:bookmarkStart w:id="25" w:name="_Toc71583831"/>
    </w:p>
    <w:p w14:paraId="1BA91484" w14:textId="77777777" w:rsidR="00211F5C" w:rsidRPr="00CB0017" w:rsidRDefault="00211F5C" w:rsidP="009F2EC4">
      <w:pPr>
        <w:pStyle w:val="1"/>
        <w:spacing w:line="240" w:lineRule="auto"/>
        <w:jc w:val="right"/>
        <w:rPr>
          <w:sz w:val="24"/>
          <w:szCs w:val="24"/>
        </w:rPr>
      </w:pPr>
    </w:p>
    <w:p w14:paraId="4084C50C" w14:textId="77777777" w:rsidR="00211F5C" w:rsidRPr="00CB0017" w:rsidRDefault="00211F5C" w:rsidP="009F2EC4">
      <w:pPr>
        <w:pStyle w:val="1"/>
        <w:spacing w:line="240" w:lineRule="auto"/>
        <w:jc w:val="right"/>
        <w:rPr>
          <w:sz w:val="24"/>
          <w:szCs w:val="24"/>
        </w:rPr>
      </w:pPr>
    </w:p>
    <w:p w14:paraId="408846EF" w14:textId="77777777" w:rsidR="00211F5C" w:rsidRPr="00CB0017" w:rsidRDefault="00211F5C" w:rsidP="009F2EC4">
      <w:pPr>
        <w:pStyle w:val="1"/>
        <w:spacing w:line="240" w:lineRule="auto"/>
        <w:jc w:val="right"/>
        <w:rPr>
          <w:sz w:val="24"/>
          <w:szCs w:val="24"/>
        </w:rPr>
      </w:pPr>
    </w:p>
    <w:p w14:paraId="4716160A" w14:textId="77777777" w:rsidR="00211F5C" w:rsidRPr="00CB0017" w:rsidRDefault="00211F5C" w:rsidP="009F2EC4">
      <w:pPr>
        <w:pStyle w:val="1"/>
        <w:spacing w:line="240" w:lineRule="auto"/>
        <w:jc w:val="right"/>
        <w:rPr>
          <w:sz w:val="24"/>
          <w:szCs w:val="24"/>
        </w:rPr>
      </w:pPr>
    </w:p>
    <w:p w14:paraId="355867F5" w14:textId="77777777" w:rsidR="00211F5C" w:rsidRPr="00CB0017" w:rsidRDefault="00211F5C" w:rsidP="009F2EC4">
      <w:pPr>
        <w:pStyle w:val="1"/>
        <w:spacing w:line="240" w:lineRule="auto"/>
        <w:jc w:val="right"/>
        <w:rPr>
          <w:sz w:val="24"/>
          <w:szCs w:val="24"/>
        </w:rPr>
      </w:pPr>
    </w:p>
    <w:p w14:paraId="1B98F22E" w14:textId="77777777" w:rsidR="00211F5C" w:rsidRPr="00CB0017" w:rsidRDefault="00211F5C" w:rsidP="009F2EC4">
      <w:pPr>
        <w:pStyle w:val="1"/>
        <w:spacing w:line="240" w:lineRule="auto"/>
        <w:jc w:val="right"/>
        <w:rPr>
          <w:sz w:val="24"/>
          <w:szCs w:val="24"/>
        </w:rPr>
      </w:pPr>
    </w:p>
    <w:p w14:paraId="558F8FD3" w14:textId="77777777" w:rsidR="00211F5C" w:rsidRPr="00CB0017" w:rsidRDefault="00211F5C" w:rsidP="009F2EC4">
      <w:pPr>
        <w:pStyle w:val="1"/>
        <w:spacing w:line="240" w:lineRule="auto"/>
        <w:jc w:val="right"/>
        <w:rPr>
          <w:sz w:val="24"/>
          <w:szCs w:val="24"/>
        </w:rPr>
      </w:pPr>
    </w:p>
    <w:p w14:paraId="7F8D6592" w14:textId="77777777" w:rsidR="00211F5C" w:rsidRPr="00CB0017" w:rsidRDefault="00211F5C" w:rsidP="009F2EC4">
      <w:pPr>
        <w:pStyle w:val="1"/>
        <w:spacing w:line="240" w:lineRule="auto"/>
        <w:jc w:val="right"/>
        <w:rPr>
          <w:sz w:val="24"/>
          <w:szCs w:val="24"/>
        </w:rPr>
      </w:pPr>
    </w:p>
    <w:p w14:paraId="63753BB3" w14:textId="77777777" w:rsidR="001E6124" w:rsidRPr="00CB0017" w:rsidRDefault="001E6124" w:rsidP="009F2EC4">
      <w:pPr>
        <w:pStyle w:val="1"/>
        <w:spacing w:line="240" w:lineRule="auto"/>
        <w:jc w:val="right"/>
        <w:rPr>
          <w:sz w:val="24"/>
          <w:szCs w:val="24"/>
        </w:rPr>
      </w:pPr>
    </w:p>
    <w:p w14:paraId="23804095" w14:textId="77777777" w:rsidR="001E6124" w:rsidRPr="00CB0017" w:rsidRDefault="001E6124" w:rsidP="009F2EC4">
      <w:pPr>
        <w:pStyle w:val="1"/>
        <w:spacing w:line="240" w:lineRule="auto"/>
        <w:jc w:val="right"/>
        <w:rPr>
          <w:sz w:val="24"/>
          <w:szCs w:val="24"/>
        </w:rPr>
      </w:pPr>
    </w:p>
    <w:p w14:paraId="0A3A65F4" w14:textId="77777777" w:rsidR="001E6124" w:rsidRPr="00CB0017" w:rsidRDefault="001E6124" w:rsidP="009F2EC4">
      <w:pPr>
        <w:pStyle w:val="1"/>
        <w:spacing w:line="240" w:lineRule="auto"/>
        <w:jc w:val="right"/>
        <w:rPr>
          <w:sz w:val="24"/>
          <w:szCs w:val="24"/>
        </w:rPr>
      </w:pPr>
    </w:p>
    <w:p w14:paraId="7D66029A" w14:textId="77777777" w:rsidR="001E6124" w:rsidRPr="00CB0017" w:rsidRDefault="001E6124" w:rsidP="009F2EC4">
      <w:pPr>
        <w:pStyle w:val="1"/>
        <w:spacing w:line="240" w:lineRule="auto"/>
        <w:jc w:val="right"/>
        <w:rPr>
          <w:sz w:val="24"/>
          <w:szCs w:val="24"/>
        </w:rPr>
      </w:pPr>
    </w:p>
    <w:p w14:paraId="4D7EBA4B" w14:textId="77777777" w:rsidR="001E6124" w:rsidRPr="00CB0017" w:rsidRDefault="001E6124" w:rsidP="009F2EC4">
      <w:pPr>
        <w:pStyle w:val="1"/>
        <w:spacing w:line="240" w:lineRule="auto"/>
        <w:jc w:val="right"/>
        <w:rPr>
          <w:sz w:val="24"/>
          <w:szCs w:val="24"/>
        </w:rPr>
      </w:pPr>
    </w:p>
    <w:p w14:paraId="11BD9BE7" w14:textId="77777777" w:rsidR="001E6124" w:rsidRPr="00CB0017" w:rsidRDefault="001E6124" w:rsidP="009F2EC4">
      <w:pPr>
        <w:pStyle w:val="1"/>
        <w:spacing w:line="240" w:lineRule="auto"/>
        <w:jc w:val="right"/>
        <w:rPr>
          <w:sz w:val="24"/>
          <w:szCs w:val="24"/>
        </w:rPr>
      </w:pPr>
    </w:p>
    <w:p w14:paraId="3212996D" w14:textId="77777777" w:rsidR="001E6124" w:rsidRPr="00CB0017" w:rsidRDefault="001E6124" w:rsidP="009F2EC4">
      <w:pPr>
        <w:pStyle w:val="1"/>
        <w:spacing w:line="240" w:lineRule="auto"/>
        <w:jc w:val="right"/>
        <w:rPr>
          <w:sz w:val="24"/>
          <w:szCs w:val="24"/>
        </w:rPr>
      </w:pPr>
    </w:p>
    <w:p w14:paraId="0E94C065" w14:textId="77777777" w:rsidR="001E6124" w:rsidRPr="00CB0017" w:rsidRDefault="001E6124" w:rsidP="009F2EC4">
      <w:pPr>
        <w:pStyle w:val="1"/>
        <w:spacing w:line="240" w:lineRule="auto"/>
        <w:jc w:val="right"/>
        <w:rPr>
          <w:sz w:val="24"/>
          <w:szCs w:val="24"/>
        </w:rPr>
      </w:pPr>
    </w:p>
    <w:p w14:paraId="7BA59557" w14:textId="77777777" w:rsidR="001E6124" w:rsidRPr="00CB0017" w:rsidRDefault="001E6124" w:rsidP="009F2EC4">
      <w:pPr>
        <w:pStyle w:val="1"/>
        <w:spacing w:line="240" w:lineRule="auto"/>
        <w:jc w:val="right"/>
        <w:rPr>
          <w:sz w:val="24"/>
          <w:szCs w:val="24"/>
        </w:rPr>
      </w:pPr>
    </w:p>
    <w:p w14:paraId="1A5F22B8" w14:textId="77777777" w:rsidR="001E6124" w:rsidRPr="00CB0017" w:rsidRDefault="001E6124" w:rsidP="009F2EC4">
      <w:pPr>
        <w:pStyle w:val="1"/>
        <w:spacing w:line="240" w:lineRule="auto"/>
        <w:jc w:val="right"/>
        <w:rPr>
          <w:sz w:val="24"/>
          <w:szCs w:val="24"/>
        </w:rPr>
      </w:pPr>
    </w:p>
    <w:p w14:paraId="4EC3A6EA" w14:textId="77777777" w:rsidR="001E6124" w:rsidRPr="00CB0017" w:rsidRDefault="001E6124" w:rsidP="009F2EC4">
      <w:pPr>
        <w:pStyle w:val="1"/>
        <w:spacing w:line="240" w:lineRule="auto"/>
        <w:jc w:val="right"/>
        <w:rPr>
          <w:sz w:val="24"/>
          <w:szCs w:val="24"/>
        </w:rPr>
      </w:pPr>
    </w:p>
    <w:p w14:paraId="42E73015" w14:textId="77777777" w:rsidR="001E6124" w:rsidRPr="00CB0017" w:rsidRDefault="001E6124" w:rsidP="009F2EC4">
      <w:pPr>
        <w:pStyle w:val="1"/>
        <w:spacing w:line="240" w:lineRule="auto"/>
        <w:jc w:val="right"/>
        <w:rPr>
          <w:sz w:val="24"/>
          <w:szCs w:val="24"/>
        </w:rPr>
      </w:pPr>
    </w:p>
    <w:p w14:paraId="3A2C5DA3" w14:textId="77777777" w:rsidR="001E6124" w:rsidRPr="00CB0017" w:rsidRDefault="001E6124" w:rsidP="009F2EC4">
      <w:pPr>
        <w:pStyle w:val="1"/>
        <w:spacing w:line="240" w:lineRule="auto"/>
        <w:jc w:val="right"/>
        <w:rPr>
          <w:sz w:val="24"/>
          <w:szCs w:val="24"/>
        </w:rPr>
      </w:pPr>
    </w:p>
    <w:p w14:paraId="5310FF0B" w14:textId="77777777" w:rsidR="001E6124" w:rsidRPr="00CB0017" w:rsidRDefault="001E6124" w:rsidP="009F2EC4">
      <w:pPr>
        <w:pStyle w:val="1"/>
        <w:spacing w:line="240" w:lineRule="auto"/>
        <w:jc w:val="right"/>
        <w:rPr>
          <w:sz w:val="24"/>
          <w:szCs w:val="24"/>
        </w:rPr>
      </w:pPr>
    </w:p>
    <w:p w14:paraId="4E15381D" w14:textId="77777777" w:rsidR="001E6124" w:rsidRPr="00CB0017" w:rsidRDefault="001E6124" w:rsidP="009F2EC4">
      <w:pPr>
        <w:pStyle w:val="1"/>
        <w:spacing w:line="240" w:lineRule="auto"/>
        <w:jc w:val="right"/>
        <w:rPr>
          <w:sz w:val="24"/>
          <w:szCs w:val="24"/>
        </w:rPr>
      </w:pPr>
    </w:p>
    <w:p w14:paraId="1F1698B0" w14:textId="77777777" w:rsidR="001E6124" w:rsidRPr="00CB0017" w:rsidRDefault="001E6124" w:rsidP="009F2EC4">
      <w:pPr>
        <w:pStyle w:val="1"/>
        <w:spacing w:line="240" w:lineRule="auto"/>
        <w:jc w:val="right"/>
        <w:rPr>
          <w:sz w:val="24"/>
          <w:szCs w:val="24"/>
        </w:rPr>
      </w:pPr>
    </w:p>
    <w:p w14:paraId="4140BCFE" w14:textId="77777777" w:rsidR="00062F6B" w:rsidRPr="00CB0017" w:rsidRDefault="00062F6B" w:rsidP="009F2EC4">
      <w:pPr>
        <w:pStyle w:val="1"/>
        <w:spacing w:line="240" w:lineRule="auto"/>
        <w:jc w:val="right"/>
        <w:rPr>
          <w:sz w:val="24"/>
          <w:szCs w:val="24"/>
        </w:rPr>
      </w:pPr>
    </w:p>
    <w:p w14:paraId="6B9F41CD" w14:textId="77777777" w:rsidR="00062F6B" w:rsidRPr="00CB0017" w:rsidRDefault="00062F6B" w:rsidP="009F2EC4">
      <w:pPr>
        <w:pStyle w:val="1"/>
        <w:spacing w:line="240" w:lineRule="auto"/>
        <w:jc w:val="right"/>
        <w:rPr>
          <w:sz w:val="24"/>
          <w:szCs w:val="24"/>
        </w:rPr>
      </w:pPr>
    </w:p>
    <w:p w14:paraId="57AC3408" w14:textId="77777777" w:rsidR="00062F6B" w:rsidRPr="00CB0017" w:rsidRDefault="00062F6B" w:rsidP="009F2EC4">
      <w:pPr>
        <w:pStyle w:val="1"/>
        <w:spacing w:line="240" w:lineRule="auto"/>
        <w:jc w:val="right"/>
        <w:rPr>
          <w:sz w:val="24"/>
          <w:szCs w:val="24"/>
        </w:rPr>
      </w:pPr>
    </w:p>
    <w:p w14:paraId="103C094B" w14:textId="77777777" w:rsidR="00CB0017" w:rsidRPr="00CB0017" w:rsidRDefault="00CB0017" w:rsidP="009F2EC4">
      <w:pPr>
        <w:pStyle w:val="1"/>
        <w:spacing w:line="240" w:lineRule="auto"/>
        <w:jc w:val="right"/>
        <w:rPr>
          <w:sz w:val="24"/>
          <w:szCs w:val="24"/>
        </w:rPr>
      </w:pPr>
    </w:p>
    <w:p w14:paraId="05304557" w14:textId="77777777" w:rsidR="006C5198" w:rsidRDefault="006C5198" w:rsidP="009F2EC4">
      <w:pPr>
        <w:pStyle w:val="1"/>
        <w:spacing w:line="240" w:lineRule="auto"/>
        <w:jc w:val="right"/>
        <w:rPr>
          <w:sz w:val="24"/>
          <w:szCs w:val="24"/>
        </w:rPr>
      </w:pPr>
    </w:p>
    <w:p w14:paraId="69F62FC3" w14:textId="111721A5" w:rsidR="00947AB1" w:rsidRPr="00CB0017" w:rsidRDefault="00947AB1" w:rsidP="009F2EC4">
      <w:pPr>
        <w:pStyle w:val="1"/>
        <w:spacing w:line="240" w:lineRule="auto"/>
        <w:jc w:val="right"/>
        <w:rPr>
          <w:bCs w:val="0"/>
          <w:sz w:val="24"/>
          <w:szCs w:val="24"/>
        </w:rPr>
      </w:pPr>
      <w:r w:rsidRPr="00CB0017">
        <w:rPr>
          <w:sz w:val="24"/>
          <w:szCs w:val="24"/>
        </w:rPr>
        <w:t>ПРИЛОЖЕНИЕ 2.</w:t>
      </w:r>
      <w:bookmarkEnd w:id="25"/>
    </w:p>
    <w:p w14:paraId="7F830310" w14:textId="77777777" w:rsidR="00CB0017" w:rsidRPr="00CB0017" w:rsidRDefault="00CB0017" w:rsidP="009F2EC4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CB0017">
        <w:rPr>
          <w:rFonts w:cs="Times New Roman"/>
          <w:b/>
          <w:bCs/>
          <w:sz w:val="24"/>
          <w:szCs w:val="24"/>
        </w:rPr>
        <w:t xml:space="preserve">ПРИМЕРНЫЕ ТЕМЫ УЧЕБНЫХ ПРОЕКТОВ </w:t>
      </w:r>
    </w:p>
    <w:p w14:paraId="5782366E" w14:textId="60197B97" w:rsidR="00CB0017" w:rsidRPr="00CB0017" w:rsidRDefault="00CB0017" w:rsidP="009F2EC4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CB0017">
        <w:rPr>
          <w:rFonts w:cs="Times New Roman"/>
          <w:b/>
          <w:bCs/>
          <w:sz w:val="24"/>
          <w:szCs w:val="24"/>
        </w:rPr>
        <w:t>И УЧЕБНО-ИССЛЕДОВАТЕЛЬСКИХ РАБОТ</w:t>
      </w:r>
    </w:p>
    <w:p w14:paraId="3F01D463" w14:textId="77777777" w:rsidR="00947AB1" w:rsidRPr="00CB0017" w:rsidRDefault="00947AB1" w:rsidP="00CB0017">
      <w:pPr>
        <w:pStyle w:val="a9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Современные генетические технологии в нашей жизни</w:t>
      </w:r>
    </w:p>
    <w:p w14:paraId="4218F853" w14:textId="77777777" w:rsidR="00947AB1" w:rsidRPr="00CB0017" w:rsidRDefault="00947AB1" w:rsidP="00CB0017">
      <w:pPr>
        <w:pStyle w:val="a9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Клеточные технологии в медицине</w:t>
      </w:r>
    </w:p>
    <w:p w14:paraId="52FB4FDC" w14:textId="77777777" w:rsidR="00947AB1" w:rsidRPr="00CB0017" w:rsidRDefault="00947AB1" w:rsidP="00CB0017">
      <w:pPr>
        <w:pStyle w:val="a9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Перспективные направления генной инженерии</w:t>
      </w:r>
    </w:p>
    <w:p w14:paraId="0E337E3F" w14:textId="77777777" w:rsidR="00947AB1" w:rsidRPr="00CB0017" w:rsidRDefault="00947AB1" w:rsidP="00CB0017">
      <w:pPr>
        <w:pStyle w:val="a9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Персонализированная медицина</w:t>
      </w:r>
    </w:p>
    <w:p w14:paraId="67DAC47D" w14:textId="77777777" w:rsidR="00947AB1" w:rsidRPr="00CB0017" w:rsidRDefault="00947AB1" w:rsidP="00CB0017">
      <w:pPr>
        <w:pStyle w:val="a9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Генетически модифицированные организмы и продукты питания</w:t>
      </w:r>
    </w:p>
    <w:p w14:paraId="04515A0B" w14:textId="77777777" w:rsidR="00947AB1" w:rsidRPr="00CB0017" w:rsidRDefault="00947AB1" w:rsidP="00CB0017">
      <w:pPr>
        <w:pStyle w:val="a9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Сравнение геномов современного человека, его вымерших предков и человекообразных обезьян</w:t>
      </w:r>
    </w:p>
    <w:p w14:paraId="755229BE" w14:textId="77777777" w:rsidR="00947AB1" w:rsidRPr="00CB0017" w:rsidRDefault="00947AB1" w:rsidP="00CB0017">
      <w:pPr>
        <w:pStyle w:val="a9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Влияние генов на предрасположенность к артериальной гипертензии</w:t>
      </w:r>
    </w:p>
    <w:p w14:paraId="6C185468" w14:textId="77777777" w:rsidR="00947AB1" w:rsidRPr="00CB0017" w:rsidRDefault="00947AB1" w:rsidP="00CB0017">
      <w:pPr>
        <w:pStyle w:val="a9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Факторы окружающей среды, повреждающие геном человека</w:t>
      </w:r>
    </w:p>
    <w:p w14:paraId="7C6B19AE" w14:textId="77777777" w:rsidR="00947AB1" w:rsidRPr="00CB0017" w:rsidRDefault="00947AB1" w:rsidP="00CB0017">
      <w:pPr>
        <w:pStyle w:val="a9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Генетика и здоровье человека</w:t>
      </w:r>
    </w:p>
    <w:p w14:paraId="2E08381E" w14:textId="77777777" w:rsidR="00947AB1" w:rsidRPr="00CB0017" w:rsidRDefault="00947AB1" w:rsidP="00CB0017">
      <w:pPr>
        <w:pStyle w:val="a9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Генетические особенности индивидуального развития</w:t>
      </w:r>
    </w:p>
    <w:p w14:paraId="0C5DA67A" w14:textId="77777777" w:rsidR="00947AB1" w:rsidRPr="00CB0017" w:rsidRDefault="00947AB1" w:rsidP="00CB0017">
      <w:pPr>
        <w:pStyle w:val="a9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Механизмы регуляции активности генов внешними и внутренними сигналами клетки</w:t>
      </w:r>
    </w:p>
    <w:p w14:paraId="0A056B84" w14:textId="77777777" w:rsidR="00947AB1" w:rsidRPr="00CB0017" w:rsidRDefault="00947AB1" w:rsidP="00CB0017">
      <w:pPr>
        <w:pStyle w:val="a9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Генетический метод в изучении возникновения и миграции народов</w:t>
      </w:r>
    </w:p>
    <w:p w14:paraId="0CFA6273" w14:textId="77777777" w:rsidR="00947AB1" w:rsidRPr="00CB0017" w:rsidRDefault="00947AB1" w:rsidP="00CB0017">
      <w:pPr>
        <w:pStyle w:val="a9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Построение филогенетических деревьев с помощью молекулярно-генетических методов</w:t>
      </w:r>
    </w:p>
    <w:p w14:paraId="6E918D83" w14:textId="77777777" w:rsidR="00947AB1" w:rsidRPr="00CB0017" w:rsidRDefault="00947AB1" w:rsidP="00CB0017">
      <w:pPr>
        <w:pStyle w:val="a9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Возможности применения генетических технологий для создания биологического оружия</w:t>
      </w:r>
    </w:p>
    <w:p w14:paraId="60EED133" w14:textId="77777777" w:rsidR="00947AB1" w:rsidRPr="00CB0017" w:rsidRDefault="00947AB1" w:rsidP="00CB0017">
      <w:pPr>
        <w:pStyle w:val="a9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0017">
        <w:rPr>
          <w:rFonts w:ascii="Times New Roman" w:hAnsi="Times New Roman" w:cs="Times New Roman"/>
          <w:sz w:val="24"/>
          <w:szCs w:val="24"/>
        </w:rPr>
        <w:t>Современные взгляды на природу старения</w:t>
      </w:r>
    </w:p>
    <w:p w14:paraId="77AA7EF5" w14:textId="77777777" w:rsidR="00CB4BA9" w:rsidRPr="00CB0017" w:rsidRDefault="00CB4BA9" w:rsidP="009F2E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B4BA9" w:rsidRPr="00CB0017" w:rsidSect="00DF6235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14240C" w14:textId="77777777" w:rsidR="00E64D34" w:rsidRDefault="00E64D34" w:rsidP="00EC6B5D">
      <w:pPr>
        <w:spacing w:after="0" w:line="240" w:lineRule="auto"/>
      </w:pPr>
      <w:r>
        <w:separator/>
      </w:r>
    </w:p>
  </w:endnote>
  <w:endnote w:type="continuationSeparator" w:id="0">
    <w:p w14:paraId="1220E92A" w14:textId="77777777" w:rsidR="00E64D34" w:rsidRDefault="00E64D34" w:rsidP="00EC6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3170896"/>
      <w:docPartObj>
        <w:docPartGallery w:val="Page Numbers (Bottom of Page)"/>
        <w:docPartUnique/>
      </w:docPartObj>
    </w:sdtPr>
    <w:sdtEndPr/>
    <w:sdtContent>
      <w:p w14:paraId="2ACB4EEB" w14:textId="0C377318" w:rsidR="00062F6B" w:rsidRDefault="00062F6B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32F9">
          <w:rPr>
            <w:noProof/>
          </w:rPr>
          <w:t>1</w:t>
        </w:r>
        <w:r>
          <w:fldChar w:fldCharType="end"/>
        </w:r>
      </w:p>
    </w:sdtContent>
  </w:sdt>
  <w:p w14:paraId="534340FA" w14:textId="77777777" w:rsidR="00062F6B" w:rsidRDefault="00062F6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9B3FEF" w14:textId="77777777" w:rsidR="00E64D34" w:rsidRDefault="00E64D34" w:rsidP="00EC6B5D">
      <w:pPr>
        <w:spacing w:after="0" w:line="240" w:lineRule="auto"/>
      </w:pPr>
      <w:r>
        <w:separator/>
      </w:r>
    </w:p>
  </w:footnote>
  <w:footnote w:type="continuationSeparator" w:id="0">
    <w:p w14:paraId="207E493C" w14:textId="77777777" w:rsidR="00E64D34" w:rsidRDefault="00E64D34" w:rsidP="00EC6B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56249"/>
    <w:multiLevelType w:val="hybridMultilevel"/>
    <w:tmpl w:val="CB16A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1335F"/>
    <w:multiLevelType w:val="hybridMultilevel"/>
    <w:tmpl w:val="B2EC7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17736"/>
    <w:multiLevelType w:val="hybridMultilevel"/>
    <w:tmpl w:val="595C9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73BC4"/>
    <w:multiLevelType w:val="hybridMultilevel"/>
    <w:tmpl w:val="30E87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A6085"/>
    <w:multiLevelType w:val="hybridMultilevel"/>
    <w:tmpl w:val="3B1C3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E16ECF"/>
    <w:multiLevelType w:val="hybridMultilevel"/>
    <w:tmpl w:val="9092AEDA"/>
    <w:lvl w:ilvl="0" w:tplc="897252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364DC4"/>
    <w:multiLevelType w:val="hybridMultilevel"/>
    <w:tmpl w:val="5792F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B859DF"/>
    <w:multiLevelType w:val="hybridMultilevel"/>
    <w:tmpl w:val="F6E67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6643CD"/>
    <w:multiLevelType w:val="hybridMultilevel"/>
    <w:tmpl w:val="9B3E2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A353C0"/>
    <w:multiLevelType w:val="hybridMultilevel"/>
    <w:tmpl w:val="53381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AB0682"/>
    <w:multiLevelType w:val="hybridMultilevel"/>
    <w:tmpl w:val="BFD623AC"/>
    <w:lvl w:ilvl="0" w:tplc="897252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F4762E"/>
    <w:multiLevelType w:val="hybridMultilevel"/>
    <w:tmpl w:val="49409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2B2F88"/>
    <w:multiLevelType w:val="hybridMultilevel"/>
    <w:tmpl w:val="CF4AE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382641"/>
    <w:multiLevelType w:val="hybridMultilevel"/>
    <w:tmpl w:val="8EACD450"/>
    <w:lvl w:ilvl="0" w:tplc="897252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5024C8"/>
    <w:multiLevelType w:val="hybridMultilevel"/>
    <w:tmpl w:val="8886F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C800E2"/>
    <w:multiLevelType w:val="hybridMultilevel"/>
    <w:tmpl w:val="242E3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115A82"/>
    <w:multiLevelType w:val="hybridMultilevel"/>
    <w:tmpl w:val="0E427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427132"/>
    <w:multiLevelType w:val="hybridMultilevel"/>
    <w:tmpl w:val="D3840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E12E96"/>
    <w:multiLevelType w:val="hybridMultilevel"/>
    <w:tmpl w:val="C31EC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5E5FF5"/>
    <w:multiLevelType w:val="hybridMultilevel"/>
    <w:tmpl w:val="F27E8774"/>
    <w:lvl w:ilvl="0" w:tplc="897252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3019F0"/>
    <w:multiLevelType w:val="hybridMultilevel"/>
    <w:tmpl w:val="F58E0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9C045A"/>
    <w:multiLevelType w:val="hybridMultilevel"/>
    <w:tmpl w:val="4F643594"/>
    <w:lvl w:ilvl="0" w:tplc="DF1CC3B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9C08D5"/>
    <w:multiLevelType w:val="hybridMultilevel"/>
    <w:tmpl w:val="F96AD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687DBC"/>
    <w:multiLevelType w:val="hybridMultilevel"/>
    <w:tmpl w:val="B1DCC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BB4302"/>
    <w:multiLevelType w:val="hybridMultilevel"/>
    <w:tmpl w:val="4D365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7AE5D47"/>
    <w:multiLevelType w:val="hybridMultilevel"/>
    <w:tmpl w:val="943067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B501CC5"/>
    <w:multiLevelType w:val="hybridMultilevel"/>
    <w:tmpl w:val="242634AE"/>
    <w:lvl w:ilvl="0" w:tplc="897252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8401DE"/>
    <w:multiLevelType w:val="hybridMultilevel"/>
    <w:tmpl w:val="9B5C9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6D18E6"/>
    <w:multiLevelType w:val="hybridMultilevel"/>
    <w:tmpl w:val="DDD84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F4E60DC"/>
    <w:multiLevelType w:val="hybridMultilevel"/>
    <w:tmpl w:val="4FD06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B0235E"/>
    <w:multiLevelType w:val="hybridMultilevel"/>
    <w:tmpl w:val="28047FC8"/>
    <w:lvl w:ilvl="0" w:tplc="897252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5E24029"/>
    <w:multiLevelType w:val="hybridMultilevel"/>
    <w:tmpl w:val="44284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6A0C86"/>
    <w:multiLevelType w:val="hybridMultilevel"/>
    <w:tmpl w:val="23165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346C25"/>
    <w:multiLevelType w:val="hybridMultilevel"/>
    <w:tmpl w:val="06381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18D4B05"/>
    <w:multiLevelType w:val="hybridMultilevel"/>
    <w:tmpl w:val="855CA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C648F1"/>
    <w:multiLevelType w:val="hybridMultilevel"/>
    <w:tmpl w:val="2D8EE818"/>
    <w:lvl w:ilvl="0" w:tplc="897252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4E4CE0"/>
    <w:multiLevelType w:val="hybridMultilevel"/>
    <w:tmpl w:val="EC783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AB04A0"/>
    <w:multiLevelType w:val="hybridMultilevel"/>
    <w:tmpl w:val="F712EE9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>
    <w:nsid w:val="61030B24"/>
    <w:multiLevelType w:val="hybridMultilevel"/>
    <w:tmpl w:val="E6B0A9F2"/>
    <w:lvl w:ilvl="0" w:tplc="39921A1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BC3129"/>
    <w:multiLevelType w:val="hybridMultilevel"/>
    <w:tmpl w:val="5F606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F44FE8"/>
    <w:multiLevelType w:val="hybridMultilevel"/>
    <w:tmpl w:val="7DEE8220"/>
    <w:lvl w:ilvl="0" w:tplc="897252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EF5FDE"/>
    <w:multiLevelType w:val="hybridMultilevel"/>
    <w:tmpl w:val="35904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BE4037"/>
    <w:multiLevelType w:val="hybridMultilevel"/>
    <w:tmpl w:val="A0320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850BDA"/>
    <w:multiLevelType w:val="hybridMultilevel"/>
    <w:tmpl w:val="B74C5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B21532"/>
    <w:multiLevelType w:val="hybridMultilevel"/>
    <w:tmpl w:val="9EFCB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C97886"/>
    <w:multiLevelType w:val="hybridMultilevel"/>
    <w:tmpl w:val="E4DED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1303A7"/>
    <w:multiLevelType w:val="hybridMultilevel"/>
    <w:tmpl w:val="78AE3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5"/>
  </w:num>
  <w:num w:numId="4">
    <w:abstractNumId w:val="25"/>
  </w:num>
  <w:num w:numId="5">
    <w:abstractNumId w:val="41"/>
  </w:num>
  <w:num w:numId="6">
    <w:abstractNumId w:val="28"/>
  </w:num>
  <w:num w:numId="7">
    <w:abstractNumId w:val="1"/>
  </w:num>
  <w:num w:numId="8">
    <w:abstractNumId w:val="22"/>
  </w:num>
  <w:num w:numId="9">
    <w:abstractNumId w:val="42"/>
  </w:num>
  <w:num w:numId="10">
    <w:abstractNumId w:val="3"/>
  </w:num>
  <w:num w:numId="11">
    <w:abstractNumId w:val="4"/>
  </w:num>
  <w:num w:numId="12">
    <w:abstractNumId w:val="23"/>
  </w:num>
  <w:num w:numId="13">
    <w:abstractNumId w:val="39"/>
  </w:num>
  <w:num w:numId="14">
    <w:abstractNumId w:val="32"/>
  </w:num>
  <w:num w:numId="15">
    <w:abstractNumId w:val="46"/>
  </w:num>
  <w:num w:numId="16">
    <w:abstractNumId w:val="7"/>
  </w:num>
  <w:num w:numId="17">
    <w:abstractNumId w:val="2"/>
  </w:num>
  <w:num w:numId="18">
    <w:abstractNumId w:val="33"/>
  </w:num>
  <w:num w:numId="19">
    <w:abstractNumId w:val="43"/>
  </w:num>
  <w:num w:numId="20">
    <w:abstractNumId w:val="11"/>
  </w:num>
  <w:num w:numId="21">
    <w:abstractNumId w:val="20"/>
  </w:num>
  <w:num w:numId="22">
    <w:abstractNumId w:val="27"/>
  </w:num>
  <w:num w:numId="23">
    <w:abstractNumId w:val="44"/>
  </w:num>
  <w:num w:numId="24">
    <w:abstractNumId w:val="8"/>
  </w:num>
  <w:num w:numId="25">
    <w:abstractNumId w:val="34"/>
  </w:num>
  <w:num w:numId="26">
    <w:abstractNumId w:val="26"/>
  </w:num>
  <w:num w:numId="27">
    <w:abstractNumId w:val="10"/>
  </w:num>
  <w:num w:numId="28">
    <w:abstractNumId w:val="5"/>
  </w:num>
  <w:num w:numId="29">
    <w:abstractNumId w:val="19"/>
  </w:num>
  <w:num w:numId="30">
    <w:abstractNumId w:val="30"/>
  </w:num>
  <w:num w:numId="31">
    <w:abstractNumId w:val="40"/>
  </w:num>
  <w:num w:numId="32">
    <w:abstractNumId w:val="13"/>
  </w:num>
  <w:num w:numId="33">
    <w:abstractNumId w:val="38"/>
  </w:num>
  <w:num w:numId="34">
    <w:abstractNumId w:val="35"/>
  </w:num>
  <w:num w:numId="35">
    <w:abstractNumId w:val="37"/>
  </w:num>
  <w:num w:numId="36">
    <w:abstractNumId w:val="16"/>
  </w:num>
  <w:num w:numId="37">
    <w:abstractNumId w:val="29"/>
  </w:num>
  <w:num w:numId="38">
    <w:abstractNumId w:val="17"/>
  </w:num>
  <w:num w:numId="39">
    <w:abstractNumId w:val="24"/>
  </w:num>
  <w:num w:numId="40">
    <w:abstractNumId w:val="45"/>
  </w:num>
  <w:num w:numId="41">
    <w:abstractNumId w:val="36"/>
  </w:num>
  <w:num w:numId="42">
    <w:abstractNumId w:val="21"/>
  </w:num>
  <w:num w:numId="43">
    <w:abstractNumId w:val="18"/>
  </w:num>
  <w:num w:numId="44">
    <w:abstractNumId w:val="31"/>
  </w:num>
  <w:num w:numId="45">
    <w:abstractNumId w:val="0"/>
  </w:num>
  <w:num w:numId="46">
    <w:abstractNumId w:val="14"/>
  </w:num>
  <w:num w:numId="47">
    <w:abstractNumId w:val="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695"/>
    <w:rsid w:val="00000CFC"/>
    <w:rsid w:val="00002F08"/>
    <w:rsid w:val="00007239"/>
    <w:rsid w:val="00007AE1"/>
    <w:rsid w:val="00007DEA"/>
    <w:rsid w:val="00011132"/>
    <w:rsid w:val="000146A5"/>
    <w:rsid w:val="00024F76"/>
    <w:rsid w:val="0002504F"/>
    <w:rsid w:val="0003142F"/>
    <w:rsid w:val="00032F65"/>
    <w:rsid w:val="00033E80"/>
    <w:rsid w:val="000400EC"/>
    <w:rsid w:val="00047930"/>
    <w:rsid w:val="00047A54"/>
    <w:rsid w:val="00051001"/>
    <w:rsid w:val="000523FD"/>
    <w:rsid w:val="00053908"/>
    <w:rsid w:val="00057430"/>
    <w:rsid w:val="000618F6"/>
    <w:rsid w:val="00061C2E"/>
    <w:rsid w:val="00062F6B"/>
    <w:rsid w:val="0006436C"/>
    <w:rsid w:val="0006665D"/>
    <w:rsid w:val="000725E7"/>
    <w:rsid w:val="000864B5"/>
    <w:rsid w:val="0008750B"/>
    <w:rsid w:val="000A0EC6"/>
    <w:rsid w:val="000B21E9"/>
    <w:rsid w:val="000B25B4"/>
    <w:rsid w:val="000B3431"/>
    <w:rsid w:val="000B3D32"/>
    <w:rsid w:val="000B7008"/>
    <w:rsid w:val="000B7049"/>
    <w:rsid w:val="000B7E2C"/>
    <w:rsid w:val="000C14D7"/>
    <w:rsid w:val="000C37E7"/>
    <w:rsid w:val="000C478D"/>
    <w:rsid w:val="000C5F19"/>
    <w:rsid w:val="000D3267"/>
    <w:rsid w:val="000D32D9"/>
    <w:rsid w:val="000D4684"/>
    <w:rsid w:val="000D6C6F"/>
    <w:rsid w:val="000E0350"/>
    <w:rsid w:val="000E3848"/>
    <w:rsid w:val="000E4579"/>
    <w:rsid w:val="000E4C3C"/>
    <w:rsid w:val="000F212C"/>
    <w:rsid w:val="000F33A9"/>
    <w:rsid w:val="00101309"/>
    <w:rsid w:val="00103F36"/>
    <w:rsid w:val="00105727"/>
    <w:rsid w:val="001072A4"/>
    <w:rsid w:val="00110CF2"/>
    <w:rsid w:val="00111962"/>
    <w:rsid w:val="0011361A"/>
    <w:rsid w:val="00113A68"/>
    <w:rsid w:val="00114C8A"/>
    <w:rsid w:val="001158C6"/>
    <w:rsid w:val="00116F49"/>
    <w:rsid w:val="0012253A"/>
    <w:rsid w:val="00122BDA"/>
    <w:rsid w:val="00123E96"/>
    <w:rsid w:val="00124159"/>
    <w:rsid w:val="00125118"/>
    <w:rsid w:val="00130AD9"/>
    <w:rsid w:val="00131184"/>
    <w:rsid w:val="00132A24"/>
    <w:rsid w:val="00133150"/>
    <w:rsid w:val="0013554F"/>
    <w:rsid w:val="00136C5C"/>
    <w:rsid w:val="001379F3"/>
    <w:rsid w:val="001417E5"/>
    <w:rsid w:val="001501D5"/>
    <w:rsid w:val="00150881"/>
    <w:rsid w:val="001511EE"/>
    <w:rsid w:val="00153BA6"/>
    <w:rsid w:val="00156826"/>
    <w:rsid w:val="00157BFE"/>
    <w:rsid w:val="0016774C"/>
    <w:rsid w:val="001727C9"/>
    <w:rsid w:val="00174AAC"/>
    <w:rsid w:val="001750D5"/>
    <w:rsid w:val="001759A3"/>
    <w:rsid w:val="00177312"/>
    <w:rsid w:val="00181F4E"/>
    <w:rsid w:val="0018369E"/>
    <w:rsid w:val="00185442"/>
    <w:rsid w:val="00190C29"/>
    <w:rsid w:val="0019642F"/>
    <w:rsid w:val="00196629"/>
    <w:rsid w:val="00197CEA"/>
    <w:rsid w:val="001A1328"/>
    <w:rsid w:val="001A3C1E"/>
    <w:rsid w:val="001A6E0D"/>
    <w:rsid w:val="001B14A5"/>
    <w:rsid w:val="001B1D4A"/>
    <w:rsid w:val="001B25F6"/>
    <w:rsid w:val="001B419F"/>
    <w:rsid w:val="001B7847"/>
    <w:rsid w:val="001C1B66"/>
    <w:rsid w:val="001C350E"/>
    <w:rsid w:val="001C621E"/>
    <w:rsid w:val="001C7DFC"/>
    <w:rsid w:val="001D472A"/>
    <w:rsid w:val="001D523A"/>
    <w:rsid w:val="001D73FE"/>
    <w:rsid w:val="001E02E7"/>
    <w:rsid w:val="001E16CF"/>
    <w:rsid w:val="001E2438"/>
    <w:rsid w:val="001E5E1A"/>
    <w:rsid w:val="001E5F87"/>
    <w:rsid w:val="001E6124"/>
    <w:rsid w:val="001F191E"/>
    <w:rsid w:val="001F5F95"/>
    <w:rsid w:val="001F64CF"/>
    <w:rsid w:val="00200D11"/>
    <w:rsid w:val="00200F7F"/>
    <w:rsid w:val="00201F78"/>
    <w:rsid w:val="002049BE"/>
    <w:rsid w:val="0020746E"/>
    <w:rsid w:val="00207695"/>
    <w:rsid w:val="002114A7"/>
    <w:rsid w:val="00211F5C"/>
    <w:rsid w:val="0021290F"/>
    <w:rsid w:val="00215B08"/>
    <w:rsid w:val="00221492"/>
    <w:rsid w:val="00225DE0"/>
    <w:rsid w:val="00226CE9"/>
    <w:rsid w:val="00227583"/>
    <w:rsid w:val="00227BF6"/>
    <w:rsid w:val="00227D22"/>
    <w:rsid w:val="002328E4"/>
    <w:rsid w:val="002374EA"/>
    <w:rsid w:val="00240FAE"/>
    <w:rsid w:val="00244852"/>
    <w:rsid w:val="00246716"/>
    <w:rsid w:val="0025022C"/>
    <w:rsid w:val="0025199E"/>
    <w:rsid w:val="00254E84"/>
    <w:rsid w:val="00255847"/>
    <w:rsid w:val="0025619C"/>
    <w:rsid w:val="0026226C"/>
    <w:rsid w:val="00264A48"/>
    <w:rsid w:val="002678D8"/>
    <w:rsid w:val="00271283"/>
    <w:rsid w:val="00274D34"/>
    <w:rsid w:val="002752D9"/>
    <w:rsid w:val="00285EFF"/>
    <w:rsid w:val="00295B09"/>
    <w:rsid w:val="00296BC9"/>
    <w:rsid w:val="002A25C7"/>
    <w:rsid w:val="002A55A7"/>
    <w:rsid w:val="002A55C4"/>
    <w:rsid w:val="002A6967"/>
    <w:rsid w:val="002A7F9F"/>
    <w:rsid w:val="002B0C81"/>
    <w:rsid w:val="002B1CC5"/>
    <w:rsid w:val="002B661E"/>
    <w:rsid w:val="002B66C0"/>
    <w:rsid w:val="002C47B4"/>
    <w:rsid w:val="002C5426"/>
    <w:rsid w:val="002D3DEE"/>
    <w:rsid w:val="002D4333"/>
    <w:rsid w:val="002F236F"/>
    <w:rsid w:val="0030435B"/>
    <w:rsid w:val="003048BA"/>
    <w:rsid w:val="003110DD"/>
    <w:rsid w:val="00311A78"/>
    <w:rsid w:val="003128B8"/>
    <w:rsid w:val="00312C33"/>
    <w:rsid w:val="003132B6"/>
    <w:rsid w:val="00314F84"/>
    <w:rsid w:val="0031687E"/>
    <w:rsid w:val="00316D02"/>
    <w:rsid w:val="00321D4E"/>
    <w:rsid w:val="003252BB"/>
    <w:rsid w:val="00326E3F"/>
    <w:rsid w:val="00330B35"/>
    <w:rsid w:val="00331A09"/>
    <w:rsid w:val="00333AAA"/>
    <w:rsid w:val="0033518A"/>
    <w:rsid w:val="00340B47"/>
    <w:rsid w:val="00341AAE"/>
    <w:rsid w:val="00342FBD"/>
    <w:rsid w:val="0034625F"/>
    <w:rsid w:val="00347BDA"/>
    <w:rsid w:val="00352779"/>
    <w:rsid w:val="003534AA"/>
    <w:rsid w:val="00357DD7"/>
    <w:rsid w:val="0036074B"/>
    <w:rsid w:val="003616AC"/>
    <w:rsid w:val="00372B0C"/>
    <w:rsid w:val="0037372D"/>
    <w:rsid w:val="00376F6B"/>
    <w:rsid w:val="00377EA4"/>
    <w:rsid w:val="0038055C"/>
    <w:rsid w:val="003835CC"/>
    <w:rsid w:val="00383A84"/>
    <w:rsid w:val="0038611B"/>
    <w:rsid w:val="00387103"/>
    <w:rsid w:val="003871AB"/>
    <w:rsid w:val="00390914"/>
    <w:rsid w:val="00395F20"/>
    <w:rsid w:val="003A5ACC"/>
    <w:rsid w:val="003A685C"/>
    <w:rsid w:val="003A6CF5"/>
    <w:rsid w:val="003B09C8"/>
    <w:rsid w:val="003B1601"/>
    <w:rsid w:val="003B3B7A"/>
    <w:rsid w:val="003B5E21"/>
    <w:rsid w:val="003D27E1"/>
    <w:rsid w:val="003D35B5"/>
    <w:rsid w:val="003D4626"/>
    <w:rsid w:val="003E225E"/>
    <w:rsid w:val="003E3D17"/>
    <w:rsid w:val="003E420A"/>
    <w:rsid w:val="003E468C"/>
    <w:rsid w:val="003E7D7B"/>
    <w:rsid w:val="003F0445"/>
    <w:rsid w:val="003F2073"/>
    <w:rsid w:val="003F2BB3"/>
    <w:rsid w:val="00400E99"/>
    <w:rsid w:val="004056C5"/>
    <w:rsid w:val="00410E36"/>
    <w:rsid w:val="0041155D"/>
    <w:rsid w:val="00420194"/>
    <w:rsid w:val="00425039"/>
    <w:rsid w:val="00425AA0"/>
    <w:rsid w:val="0043155C"/>
    <w:rsid w:val="00432B10"/>
    <w:rsid w:val="00433D88"/>
    <w:rsid w:val="00434004"/>
    <w:rsid w:val="00440CDB"/>
    <w:rsid w:val="004410DD"/>
    <w:rsid w:val="00443DBF"/>
    <w:rsid w:val="00446E8B"/>
    <w:rsid w:val="00447660"/>
    <w:rsid w:val="00447D7B"/>
    <w:rsid w:val="0045425C"/>
    <w:rsid w:val="004543B7"/>
    <w:rsid w:val="00457B7D"/>
    <w:rsid w:val="00460094"/>
    <w:rsid w:val="00461D26"/>
    <w:rsid w:val="00466335"/>
    <w:rsid w:val="00466C20"/>
    <w:rsid w:val="00467B25"/>
    <w:rsid w:val="00470291"/>
    <w:rsid w:val="004761DC"/>
    <w:rsid w:val="00480774"/>
    <w:rsid w:val="0048108C"/>
    <w:rsid w:val="00490AD1"/>
    <w:rsid w:val="00492040"/>
    <w:rsid w:val="004963E7"/>
    <w:rsid w:val="004A0FB5"/>
    <w:rsid w:val="004A18E5"/>
    <w:rsid w:val="004A667E"/>
    <w:rsid w:val="004B2BB8"/>
    <w:rsid w:val="004B4140"/>
    <w:rsid w:val="004B4FD4"/>
    <w:rsid w:val="004B600B"/>
    <w:rsid w:val="004B67F1"/>
    <w:rsid w:val="004B7119"/>
    <w:rsid w:val="004B7675"/>
    <w:rsid w:val="004C128D"/>
    <w:rsid w:val="004C30A2"/>
    <w:rsid w:val="004C4724"/>
    <w:rsid w:val="004D146C"/>
    <w:rsid w:val="004D1DB2"/>
    <w:rsid w:val="004D5E84"/>
    <w:rsid w:val="004D60BC"/>
    <w:rsid w:val="004D6F1C"/>
    <w:rsid w:val="004D70CD"/>
    <w:rsid w:val="004D7688"/>
    <w:rsid w:val="004E08BE"/>
    <w:rsid w:val="004E360F"/>
    <w:rsid w:val="004E3864"/>
    <w:rsid w:val="004E63E4"/>
    <w:rsid w:val="004F106F"/>
    <w:rsid w:val="004F3F3C"/>
    <w:rsid w:val="004F4711"/>
    <w:rsid w:val="004F6E45"/>
    <w:rsid w:val="005016EE"/>
    <w:rsid w:val="00503F09"/>
    <w:rsid w:val="005043DA"/>
    <w:rsid w:val="00505C1A"/>
    <w:rsid w:val="005060C8"/>
    <w:rsid w:val="0051280C"/>
    <w:rsid w:val="005146A5"/>
    <w:rsid w:val="0051676D"/>
    <w:rsid w:val="00520AC3"/>
    <w:rsid w:val="005239D0"/>
    <w:rsid w:val="00526C18"/>
    <w:rsid w:val="0053105B"/>
    <w:rsid w:val="0053208E"/>
    <w:rsid w:val="00533342"/>
    <w:rsid w:val="005345B0"/>
    <w:rsid w:val="00534CA6"/>
    <w:rsid w:val="00535947"/>
    <w:rsid w:val="00537166"/>
    <w:rsid w:val="00537441"/>
    <w:rsid w:val="005374B0"/>
    <w:rsid w:val="005400F6"/>
    <w:rsid w:val="0054113E"/>
    <w:rsid w:val="0054237E"/>
    <w:rsid w:val="0054404A"/>
    <w:rsid w:val="005515A7"/>
    <w:rsid w:val="0055171B"/>
    <w:rsid w:val="00552D81"/>
    <w:rsid w:val="00554FCF"/>
    <w:rsid w:val="00555B0C"/>
    <w:rsid w:val="005570BF"/>
    <w:rsid w:val="00561312"/>
    <w:rsid w:val="00563F07"/>
    <w:rsid w:val="00564DCB"/>
    <w:rsid w:val="0056570D"/>
    <w:rsid w:val="0057324D"/>
    <w:rsid w:val="00576675"/>
    <w:rsid w:val="00581C05"/>
    <w:rsid w:val="0058338C"/>
    <w:rsid w:val="00583A8C"/>
    <w:rsid w:val="005865D7"/>
    <w:rsid w:val="00587821"/>
    <w:rsid w:val="005908FF"/>
    <w:rsid w:val="0059224E"/>
    <w:rsid w:val="00593185"/>
    <w:rsid w:val="00594CB9"/>
    <w:rsid w:val="005969B8"/>
    <w:rsid w:val="00596EFE"/>
    <w:rsid w:val="005A0A91"/>
    <w:rsid w:val="005A0DBD"/>
    <w:rsid w:val="005A68C8"/>
    <w:rsid w:val="005A6AF4"/>
    <w:rsid w:val="005B0808"/>
    <w:rsid w:val="005B0984"/>
    <w:rsid w:val="005B0C7F"/>
    <w:rsid w:val="005B11CA"/>
    <w:rsid w:val="005B2CEB"/>
    <w:rsid w:val="005B530D"/>
    <w:rsid w:val="005B6E5F"/>
    <w:rsid w:val="005C0AA9"/>
    <w:rsid w:val="005C29C2"/>
    <w:rsid w:val="005C3012"/>
    <w:rsid w:val="005D2B21"/>
    <w:rsid w:val="005D5438"/>
    <w:rsid w:val="005E1EDD"/>
    <w:rsid w:val="005E282C"/>
    <w:rsid w:val="005F4A49"/>
    <w:rsid w:val="00600FD6"/>
    <w:rsid w:val="006074CB"/>
    <w:rsid w:val="0061051D"/>
    <w:rsid w:val="00610B6F"/>
    <w:rsid w:val="00610D76"/>
    <w:rsid w:val="00612138"/>
    <w:rsid w:val="00613666"/>
    <w:rsid w:val="00614904"/>
    <w:rsid w:val="00621C02"/>
    <w:rsid w:val="00622ACE"/>
    <w:rsid w:val="00623676"/>
    <w:rsid w:val="0062395F"/>
    <w:rsid w:val="006252DC"/>
    <w:rsid w:val="00627566"/>
    <w:rsid w:val="0063539B"/>
    <w:rsid w:val="00636882"/>
    <w:rsid w:val="00636AF3"/>
    <w:rsid w:val="0064570F"/>
    <w:rsid w:val="00647863"/>
    <w:rsid w:val="00650684"/>
    <w:rsid w:val="0065192A"/>
    <w:rsid w:val="006526A7"/>
    <w:rsid w:val="006540CA"/>
    <w:rsid w:val="006546F9"/>
    <w:rsid w:val="00655BF5"/>
    <w:rsid w:val="0065607D"/>
    <w:rsid w:val="00662684"/>
    <w:rsid w:val="00664F1F"/>
    <w:rsid w:val="006651BD"/>
    <w:rsid w:val="00665C79"/>
    <w:rsid w:val="0066663D"/>
    <w:rsid w:val="006701BA"/>
    <w:rsid w:val="006701FD"/>
    <w:rsid w:val="00672633"/>
    <w:rsid w:val="006727FE"/>
    <w:rsid w:val="00672E2C"/>
    <w:rsid w:val="006758AE"/>
    <w:rsid w:val="00676088"/>
    <w:rsid w:val="00680A7D"/>
    <w:rsid w:val="00681D96"/>
    <w:rsid w:val="00684F69"/>
    <w:rsid w:val="006854AF"/>
    <w:rsid w:val="006920F1"/>
    <w:rsid w:val="00696530"/>
    <w:rsid w:val="00696A62"/>
    <w:rsid w:val="006A0BB8"/>
    <w:rsid w:val="006A1B57"/>
    <w:rsid w:val="006A1BC3"/>
    <w:rsid w:val="006A4B93"/>
    <w:rsid w:val="006B29A2"/>
    <w:rsid w:val="006B334E"/>
    <w:rsid w:val="006B36A5"/>
    <w:rsid w:val="006B5EE7"/>
    <w:rsid w:val="006B6337"/>
    <w:rsid w:val="006C0D98"/>
    <w:rsid w:val="006C32F9"/>
    <w:rsid w:val="006C5198"/>
    <w:rsid w:val="006D0895"/>
    <w:rsid w:val="006D0DAF"/>
    <w:rsid w:val="006D1C8A"/>
    <w:rsid w:val="006D2AFB"/>
    <w:rsid w:val="006D387C"/>
    <w:rsid w:val="006D4C80"/>
    <w:rsid w:val="006D65D9"/>
    <w:rsid w:val="006E4533"/>
    <w:rsid w:val="006E5347"/>
    <w:rsid w:val="006E5A2B"/>
    <w:rsid w:val="006F0513"/>
    <w:rsid w:val="006F5361"/>
    <w:rsid w:val="006F74E2"/>
    <w:rsid w:val="007010BD"/>
    <w:rsid w:val="00701696"/>
    <w:rsid w:val="00702247"/>
    <w:rsid w:val="0070316D"/>
    <w:rsid w:val="00703C05"/>
    <w:rsid w:val="00706F35"/>
    <w:rsid w:val="00706FC6"/>
    <w:rsid w:val="00706FDA"/>
    <w:rsid w:val="0070747E"/>
    <w:rsid w:val="0071186E"/>
    <w:rsid w:val="00721FDB"/>
    <w:rsid w:val="00722161"/>
    <w:rsid w:val="007269F4"/>
    <w:rsid w:val="00727E90"/>
    <w:rsid w:val="00732878"/>
    <w:rsid w:val="00734ABA"/>
    <w:rsid w:val="00741897"/>
    <w:rsid w:val="007436DF"/>
    <w:rsid w:val="007451AE"/>
    <w:rsid w:val="0075161A"/>
    <w:rsid w:val="00753850"/>
    <w:rsid w:val="00756BDE"/>
    <w:rsid w:val="007615C2"/>
    <w:rsid w:val="00763D2F"/>
    <w:rsid w:val="00774551"/>
    <w:rsid w:val="00777768"/>
    <w:rsid w:val="007811F8"/>
    <w:rsid w:val="00781FA8"/>
    <w:rsid w:val="00791750"/>
    <w:rsid w:val="00792308"/>
    <w:rsid w:val="007973E5"/>
    <w:rsid w:val="007A15FA"/>
    <w:rsid w:val="007A2AE2"/>
    <w:rsid w:val="007A5E54"/>
    <w:rsid w:val="007B1D9C"/>
    <w:rsid w:val="007B624C"/>
    <w:rsid w:val="007C0C5C"/>
    <w:rsid w:val="007C42DD"/>
    <w:rsid w:val="007D40B8"/>
    <w:rsid w:val="007D6395"/>
    <w:rsid w:val="007E03D8"/>
    <w:rsid w:val="007E2AAD"/>
    <w:rsid w:val="007E3237"/>
    <w:rsid w:val="007E5CBB"/>
    <w:rsid w:val="007F19ED"/>
    <w:rsid w:val="007F23CB"/>
    <w:rsid w:val="007F2B7E"/>
    <w:rsid w:val="007F33C4"/>
    <w:rsid w:val="007F711D"/>
    <w:rsid w:val="007F7253"/>
    <w:rsid w:val="008021F8"/>
    <w:rsid w:val="0080291F"/>
    <w:rsid w:val="0080475C"/>
    <w:rsid w:val="00811439"/>
    <w:rsid w:val="00812801"/>
    <w:rsid w:val="00812EF8"/>
    <w:rsid w:val="008171F1"/>
    <w:rsid w:val="008211BD"/>
    <w:rsid w:val="00821DBB"/>
    <w:rsid w:val="008267B9"/>
    <w:rsid w:val="00832237"/>
    <w:rsid w:val="008330C1"/>
    <w:rsid w:val="00833FCC"/>
    <w:rsid w:val="00845A9B"/>
    <w:rsid w:val="00855FD1"/>
    <w:rsid w:val="00856656"/>
    <w:rsid w:val="00857585"/>
    <w:rsid w:val="00857CD0"/>
    <w:rsid w:val="0086100E"/>
    <w:rsid w:val="00862D05"/>
    <w:rsid w:val="00871DBE"/>
    <w:rsid w:val="0087493B"/>
    <w:rsid w:val="00875612"/>
    <w:rsid w:val="00875CE3"/>
    <w:rsid w:val="00876106"/>
    <w:rsid w:val="00877111"/>
    <w:rsid w:val="00886406"/>
    <w:rsid w:val="00890493"/>
    <w:rsid w:val="0089167F"/>
    <w:rsid w:val="00893AE5"/>
    <w:rsid w:val="00895643"/>
    <w:rsid w:val="00895EB1"/>
    <w:rsid w:val="008969D6"/>
    <w:rsid w:val="008A19F3"/>
    <w:rsid w:val="008A2FEC"/>
    <w:rsid w:val="008A6AF8"/>
    <w:rsid w:val="008B2CD1"/>
    <w:rsid w:val="008B2DB4"/>
    <w:rsid w:val="008B3F40"/>
    <w:rsid w:val="008B6645"/>
    <w:rsid w:val="008C0FA2"/>
    <w:rsid w:val="008C2D72"/>
    <w:rsid w:val="008C30BB"/>
    <w:rsid w:val="008C5380"/>
    <w:rsid w:val="008C560D"/>
    <w:rsid w:val="008D3BEF"/>
    <w:rsid w:val="008D6BAB"/>
    <w:rsid w:val="008E573D"/>
    <w:rsid w:val="008E7898"/>
    <w:rsid w:val="008F3138"/>
    <w:rsid w:val="008F3210"/>
    <w:rsid w:val="008F5392"/>
    <w:rsid w:val="00900760"/>
    <w:rsid w:val="00907BAC"/>
    <w:rsid w:val="00913762"/>
    <w:rsid w:val="009137EC"/>
    <w:rsid w:val="00931F61"/>
    <w:rsid w:val="00934D60"/>
    <w:rsid w:val="00935536"/>
    <w:rsid w:val="0093622D"/>
    <w:rsid w:val="00940923"/>
    <w:rsid w:val="0094245A"/>
    <w:rsid w:val="00943C16"/>
    <w:rsid w:val="009458EA"/>
    <w:rsid w:val="0094702A"/>
    <w:rsid w:val="00947AB1"/>
    <w:rsid w:val="009501D4"/>
    <w:rsid w:val="0095344B"/>
    <w:rsid w:val="0095362C"/>
    <w:rsid w:val="00954AEF"/>
    <w:rsid w:val="00956D1B"/>
    <w:rsid w:val="009579D0"/>
    <w:rsid w:val="009628D7"/>
    <w:rsid w:val="009635A4"/>
    <w:rsid w:val="00965FE8"/>
    <w:rsid w:val="00971C55"/>
    <w:rsid w:val="00971CFD"/>
    <w:rsid w:val="00974E17"/>
    <w:rsid w:val="00975AAD"/>
    <w:rsid w:val="00975B1C"/>
    <w:rsid w:val="009770CB"/>
    <w:rsid w:val="00981F30"/>
    <w:rsid w:val="0098256C"/>
    <w:rsid w:val="00990B71"/>
    <w:rsid w:val="009A03A6"/>
    <w:rsid w:val="009A1F61"/>
    <w:rsid w:val="009A357D"/>
    <w:rsid w:val="009A3E94"/>
    <w:rsid w:val="009A4950"/>
    <w:rsid w:val="009A58ED"/>
    <w:rsid w:val="009B04C5"/>
    <w:rsid w:val="009B067C"/>
    <w:rsid w:val="009B3ADC"/>
    <w:rsid w:val="009B510F"/>
    <w:rsid w:val="009B5FDE"/>
    <w:rsid w:val="009B656F"/>
    <w:rsid w:val="009B6747"/>
    <w:rsid w:val="009B78DC"/>
    <w:rsid w:val="009C04AE"/>
    <w:rsid w:val="009C5E6D"/>
    <w:rsid w:val="009D136C"/>
    <w:rsid w:val="009D5CC9"/>
    <w:rsid w:val="009D5F1F"/>
    <w:rsid w:val="009D6ADB"/>
    <w:rsid w:val="009D728A"/>
    <w:rsid w:val="009D7D0F"/>
    <w:rsid w:val="009E0D88"/>
    <w:rsid w:val="009E4BD3"/>
    <w:rsid w:val="009E5191"/>
    <w:rsid w:val="009F0663"/>
    <w:rsid w:val="009F1F0F"/>
    <w:rsid w:val="009F2371"/>
    <w:rsid w:val="009F29C7"/>
    <w:rsid w:val="009F2EC4"/>
    <w:rsid w:val="009F52EB"/>
    <w:rsid w:val="00A021AC"/>
    <w:rsid w:val="00A02CEF"/>
    <w:rsid w:val="00A02FCD"/>
    <w:rsid w:val="00A06832"/>
    <w:rsid w:val="00A0793F"/>
    <w:rsid w:val="00A07B64"/>
    <w:rsid w:val="00A16D36"/>
    <w:rsid w:val="00A16F61"/>
    <w:rsid w:val="00A176C7"/>
    <w:rsid w:val="00A230E5"/>
    <w:rsid w:val="00A23B4F"/>
    <w:rsid w:val="00A25710"/>
    <w:rsid w:val="00A30873"/>
    <w:rsid w:val="00A312EF"/>
    <w:rsid w:val="00A32514"/>
    <w:rsid w:val="00A32981"/>
    <w:rsid w:val="00A332BF"/>
    <w:rsid w:val="00A36A64"/>
    <w:rsid w:val="00A36B6A"/>
    <w:rsid w:val="00A4107C"/>
    <w:rsid w:val="00A418CE"/>
    <w:rsid w:val="00A41C4B"/>
    <w:rsid w:val="00A42E0E"/>
    <w:rsid w:val="00A43317"/>
    <w:rsid w:val="00A4481F"/>
    <w:rsid w:val="00A46B8B"/>
    <w:rsid w:val="00A516DC"/>
    <w:rsid w:val="00A51BAC"/>
    <w:rsid w:val="00A5666A"/>
    <w:rsid w:val="00A567FF"/>
    <w:rsid w:val="00A6287A"/>
    <w:rsid w:val="00A728D7"/>
    <w:rsid w:val="00A733EE"/>
    <w:rsid w:val="00A75035"/>
    <w:rsid w:val="00A8186D"/>
    <w:rsid w:val="00A84035"/>
    <w:rsid w:val="00A84211"/>
    <w:rsid w:val="00A8725E"/>
    <w:rsid w:val="00A91A2E"/>
    <w:rsid w:val="00A93625"/>
    <w:rsid w:val="00A95385"/>
    <w:rsid w:val="00AA0A99"/>
    <w:rsid w:val="00AA13EE"/>
    <w:rsid w:val="00AA251D"/>
    <w:rsid w:val="00AA4DE3"/>
    <w:rsid w:val="00AB2EC8"/>
    <w:rsid w:val="00AB6612"/>
    <w:rsid w:val="00AB6E5F"/>
    <w:rsid w:val="00AB77FA"/>
    <w:rsid w:val="00AC2766"/>
    <w:rsid w:val="00AC78B7"/>
    <w:rsid w:val="00AC7EB7"/>
    <w:rsid w:val="00AD23B8"/>
    <w:rsid w:val="00AD3322"/>
    <w:rsid w:val="00AE3F71"/>
    <w:rsid w:val="00AE570A"/>
    <w:rsid w:val="00AE76A4"/>
    <w:rsid w:val="00AE7C5B"/>
    <w:rsid w:val="00AF1E69"/>
    <w:rsid w:val="00AF36C2"/>
    <w:rsid w:val="00AF53D4"/>
    <w:rsid w:val="00B00037"/>
    <w:rsid w:val="00B008C2"/>
    <w:rsid w:val="00B03F2F"/>
    <w:rsid w:val="00B060E6"/>
    <w:rsid w:val="00B06ED0"/>
    <w:rsid w:val="00B1265E"/>
    <w:rsid w:val="00B14B85"/>
    <w:rsid w:val="00B15C38"/>
    <w:rsid w:val="00B15D13"/>
    <w:rsid w:val="00B207CF"/>
    <w:rsid w:val="00B23327"/>
    <w:rsid w:val="00B2401A"/>
    <w:rsid w:val="00B248D0"/>
    <w:rsid w:val="00B24AC7"/>
    <w:rsid w:val="00B25E76"/>
    <w:rsid w:val="00B264F2"/>
    <w:rsid w:val="00B30979"/>
    <w:rsid w:val="00B348DB"/>
    <w:rsid w:val="00B349A6"/>
    <w:rsid w:val="00B35C80"/>
    <w:rsid w:val="00B40B37"/>
    <w:rsid w:val="00B508E7"/>
    <w:rsid w:val="00B52BE2"/>
    <w:rsid w:val="00B53179"/>
    <w:rsid w:val="00B53476"/>
    <w:rsid w:val="00B56A78"/>
    <w:rsid w:val="00B57359"/>
    <w:rsid w:val="00B619AC"/>
    <w:rsid w:val="00B62632"/>
    <w:rsid w:val="00B73734"/>
    <w:rsid w:val="00B771FF"/>
    <w:rsid w:val="00B81A0A"/>
    <w:rsid w:val="00B820F3"/>
    <w:rsid w:val="00B83F6F"/>
    <w:rsid w:val="00B84C4C"/>
    <w:rsid w:val="00B85D7B"/>
    <w:rsid w:val="00B8671B"/>
    <w:rsid w:val="00B914A6"/>
    <w:rsid w:val="00B93551"/>
    <w:rsid w:val="00B97F64"/>
    <w:rsid w:val="00BA1778"/>
    <w:rsid w:val="00BA5D6C"/>
    <w:rsid w:val="00BB51E9"/>
    <w:rsid w:val="00BB641B"/>
    <w:rsid w:val="00BB6E94"/>
    <w:rsid w:val="00BB749E"/>
    <w:rsid w:val="00BC0632"/>
    <w:rsid w:val="00BC2C6F"/>
    <w:rsid w:val="00BC5F61"/>
    <w:rsid w:val="00BD1762"/>
    <w:rsid w:val="00BD2619"/>
    <w:rsid w:val="00BD52F4"/>
    <w:rsid w:val="00BD7140"/>
    <w:rsid w:val="00BD7696"/>
    <w:rsid w:val="00BD7C85"/>
    <w:rsid w:val="00BE045B"/>
    <w:rsid w:val="00BE0637"/>
    <w:rsid w:val="00BE17F6"/>
    <w:rsid w:val="00BE7B46"/>
    <w:rsid w:val="00BF0559"/>
    <w:rsid w:val="00BF06DE"/>
    <w:rsid w:val="00BF25C1"/>
    <w:rsid w:val="00BF4C0C"/>
    <w:rsid w:val="00BF69DA"/>
    <w:rsid w:val="00BF7D02"/>
    <w:rsid w:val="00C05F5A"/>
    <w:rsid w:val="00C07197"/>
    <w:rsid w:val="00C10A9E"/>
    <w:rsid w:val="00C124D4"/>
    <w:rsid w:val="00C13B4B"/>
    <w:rsid w:val="00C168B2"/>
    <w:rsid w:val="00C17A02"/>
    <w:rsid w:val="00C17F30"/>
    <w:rsid w:val="00C206CD"/>
    <w:rsid w:val="00C21D09"/>
    <w:rsid w:val="00C2353F"/>
    <w:rsid w:val="00C24EEB"/>
    <w:rsid w:val="00C260C8"/>
    <w:rsid w:val="00C269CF"/>
    <w:rsid w:val="00C30817"/>
    <w:rsid w:val="00C3592D"/>
    <w:rsid w:val="00C36296"/>
    <w:rsid w:val="00C4319E"/>
    <w:rsid w:val="00C44157"/>
    <w:rsid w:val="00C45A24"/>
    <w:rsid w:val="00C52BF2"/>
    <w:rsid w:val="00C6269D"/>
    <w:rsid w:val="00C63DC8"/>
    <w:rsid w:val="00C642B2"/>
    <w:rsid w:val="00C658B8"/>
    <w:rsid w:val="00C66B22"/>
    <w:rsid w:val="00C66F62"/>
    <w:rsid w:val="00C72997"/>
    <w:rsid w:val="00C734F1"/>
    <w:rsid w:val="00C84098"/>
    <w:rsid w:val="00C879DA"/>
    <w:rsid w:val="00C9431C"/>
    <w:rsid w:val="00C9574C"/>
    <w:rsid w:val="00C9771A"/>
    <w:rsid w:val="00CA2AB6"/>
    <w:rsid w:val="00CA4C96"/>
    <w:rsid w:val="00CA77A7"/>
    <w:rsid w:val="00CB0017"/>
    <w:rsid w:val="00CB4BA9"/>
    <w:rsid w:val="00CB719F"/>
    <w:rsid w:val="00CC29FC"/>
    <w:rsid w:val="00CC2E6C"/>
    <w:rsid w:val="00CC599C"/>
    <w:rsid w:val="00CD172E"/>
    <w:rsid w:val="00CD3B65"/>
    <w:rsid w:val="00CD5E0C"/>
    <w:rsid w:val="00CE1740"/>
    <w:rsid w:val="00CE459C"/>
    <w:rsid w:val="00CF0363"/>
    <w:rsid w:val="00CF477F"/>
    <w:rsid w:val="00CF5A35"/>
    <w:rsid w:val="00CF68D6"/>
    <w:rsid w:val="00CF70CA"/>
    <w:rsid w:val="00CF7A92"/>
    <w:rsid w:val="00D016BF"/>
    <w:rsid w:val="00D04560"/>
    <w:rsid w:val="00D05FAF"/>
    <w:rsid w:val="00D11F4C"/>
    <w:rsid w:val="00D12900"/>
    <w:rsid w:val="00D12EE5"/>
    <w:rsid w:val="00D16544"/>
    <w:rsid w:val="00D2207B"/>
    <w:rsid w:val="00D241D5"/>
    <w:rsid w:val="00D3074E"/>
    <w:rsid w:val="00D32EBF"/>
    <w:rsid w:val="00D33696"/>
    <w:rsid w:val="00D34027"/>
    <w:rsid w:val="00D37A2B"/>
    <w:rsid w:val="00D404EA"/>
    <w:rsid w:val="00D40FA7"/>
    <w:rsid w:val="00D413B3"/>
    <w:rsid w:val="00D44C35"/>
    <w:rsid w:val="00D503C1"/>
    <w:rsid w:val="00D5385C"/>
    <w:rsid w:val="00D54589"/>
    <w:rsid w:val="00D62AD9"/>
    <w:rsid w:val="00D663FE"/>
    <w:rsid w:val="00D71D71"/>
    <w:rsid w:val="00D721B8"/>
    <w:rsid w:val="00D74C38"/>
    <w:rsid w:val="00D756D5"/>
    <w:rsid w:val="00D76D52"/>
    <w:rsid w:val="00D77C6B"/>
    <w:rsid w:val="00D81B07"/>
    <w:rsid w:val="00D82E4B"/>
    <w:rsid w:val="00D83816"/>
    <w:rsid w:val="00D8499C"/>
    <w:rsid w:val="00D87992"/>
    <w:rsid w:val="00D93D76"/>
    <w:rsid w:val="00D93F29"/>
    <w:rsid w:val="00D94804"/>
    <w:rsid w:val="00DA1533"/>
    <w:rsid w:val="00DA2C98"/>
    <w:rsid w:val="00DA5AAA"/>
    <w:rsid w:val="00DB1BEA"/>
    <w:rsid w:val="00DB5021"/>
    <w:rsid w:val="00DB6B42"/>
    <w:rsid w:val="00DB7137"/>
    <w:rsid w:val="00DC5056"/>
    <w:rsid w:val="00DD18FE"/>
    <w:rsid w:val="00DD56F9"/>
    <w:rsid w:val="00DD5B23"/>
    <w:rsid w:val="00DE5170"/>
    <w:rsid w:val="00DE5661"/>
    <w:rsid w:val="00DF03B4"/>
    <w:rsid w:val="00DF6235"/>
    <w:rsid w:val="00E04383"/>
    <w:rsid w:val="00E07F44"/>
    <w:rsid w:val="00E14C0A"/>
    <w:rsid w:val="00E208E5"/>
    <w:rsid w:val="00E2128C"/>
    <w:rsid w:val="00E256A0"/>
    <w:rsid w:val="00E265B3"/>
    <w:rsid w:val="00E26F98"/>
    <w:rsid w:val="00E34B10"/>
    <w:rsid w:val="00E36D60"/>
    <w:rsid w:val="00E40740"/>
    <w:rsid w:val="00E515BF"/>
    <w:rsid w:val="00E519E6"/>
    <w:rsid w:val="00E52801"/>
    <w:rsid w:val="00E53221"/>
    <w:rsid w:val="00E54F77"/>
    <w:rsid w:val="00E55916"/>
    <w:rsid w:val="00E61F15"/>
    <w:rsid w:val="00E61FBD"/>
    <w:rsid w:val="00E63BC3"/>
    <w:rsid w:val="00E64D34"/>
    <w:rsid w:val="00E667EC"/>
    <w:rsid w:val="00E7000E"/>
    <w:rsid w:val="00E7243B"/>
    <w:rsid w:val="00E74A41"/>
    <w:rsid w:val="00E771DD"/>
    <w:rsid w:val="00E835BB"/>
    <w:rsid w:val="00E84B55"/>
    <w:rsid w:val="00E84B80"/>
    <w:rsid w:val="00E8614E"/>
    <w:rsid w:val="00E940D0"/>
    <w:rsid w:val="00E95522"/>
    <w:rsid w:val="00E96888"/>
    <w:rsid w:val="00EA4D03"/>
    <w:rsid w:val="00EA504A"/>
    <w:rsid w:val="00EB2C2C"/>
    <w:rsid w:val="00EC3FF7"/>
    <w:rsid w:val="00EC40A9"/>
    <w:rsid w:val="00EC4387"/>
    <w:rsid w:val="00EC6713"/>
    <w:rsid w:val="00EC6B5D"/>
    <w:rsid w:val="00ED2107"/>
    <w:rsid w:val="00EE0C34"/>
    <w:rsid w:val="00EE353B"/>
    <w:rsid w:val="00EF3073"/>
    <w:rsid w:val="00EF4EB0"/>
    <w:rsid w:val="00F03B72"/>
    <w:rsid w:val="00F03DF1"/>
    <w:rsid w:val="00F127C5"/>
    <w:rsid w:val="00F139C9"/>
    <w:rsid w:val="00F14F57"/>
    <w:rsid w:val="00F154CB"/>
    <w:rsid w:val="00F22002"/>
    <w:rsid w:val="00F23B62"/>
    <w:rsid w:val="00F23CF2"/>
    <w:rsid w:val="00F26C1A"/>
    <w:rsid w:val="00F300BD"/>
    <w:rsid w:val="00F31596"/>
    <w:rsid w:val="00F3315E"/>
    <w:rsid w:val="00F41411"/>
    <w:rsid w:val="00F41B5F"/>
    <w:rsid w:val="00F427C5"/>
    <w:rsid w:val="00F47120"/>
    <w:rsid w:val="00F47382"/>
    <w:rsid w:val="00F5606A"/>
    <w:rsid w:val="00F570AF"/>
    <w:rsid w:val="00F618D7"/>
    <w:rsid w:val="00F62ECA"/>
    <w:rsid w:val="00F64616"/>
    <w:rsid w:val="00F64FAE"/>
    <w:rsid w:val="00F656F9"/>
    <w:rsid w:val="00F66F56"/>
    <w:rsid w:val="00F671A2"/>
    <w:rsid w:val="00F745FE"/>
    <w:rsid w:val="00F74817"/>
    <w:rsid w:val="00F75836"/>
    <w:rsid w:val="00F75DC7"/>
    <w:rsid w:val="00F7646C"/>
    <w:rsid w:val="00F77B15"/>
    <w:rsid w:val="00F8041F"/>
    <w:rsid w:val="00F90199"/>
    <w:rsid w:val="00F90847"/>
    <w:rsid w:val="00FA1615"/>
    <w:rsid w:val="00FA27D9"/>
    <w:rsid w:val="00FA4553"/>
    <w:rsid w:val="00FA5179"/>
    <w:rsid w:val="00FA7378"/>
    <w:rsid w:val="00FA7C7F"/>
    <w:rsid w:val="00FB0243"/>
    <w:rsid w:val="00FB0D51"/>
    <w:rsid w:val="00FB1F01"/>
    <w:rsid w:val="00FC15DD"/>
    <w:rsid w:val="00FC34AA"/>
    <w:rsid w:val="00FC4768"/>
    <w:rsid w:val="00FC641C"/>
    <w:rsid w:val="00FC6D1C"/>
    <w:rsid w:val="00FC7F4F"/>
    <w:rsid w:val="00FD1962"/>
    <w:rsid w:val="00FD5B37"/>
    <w:rsid w:val="00FE07C8"/>
    <w:rsid w:val="00FE1AB2"/>
    <w:rsid w:val="00FE3A6B"/>
    <w:rsid w:val="00FE623A"/>
    <w:rsid w:val="00FE64AA"/>
    <w:rsid w:val="00FF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8BF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22ACE"/>
    <w:pPr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Cs/>
      <w:kern w:val="36"/>
      <w:sz w:val="2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22ACE"/>
    <w:pPr>
      <w:keepNext/>
      <w:keepLines/>
      <w:spacing w:before="40" w:after="0" w:line="360" w:lineRule="auto"/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7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E570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E570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E570A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E5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E570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948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11pt">
    <w:name w:val="Основной текст (2) + 11 pt"/>
    <w:basedOn w:val="a0"/>
    <w:rsid w:val="0054113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622ACE"/>
    <w:rPr>
      <w:rFonts w:ascii="Times New Roman" w:eastAsia="Times New Roman" w:hAnsi="Times New Roman" w:cs="Times New Roman"/>
      <w:bCs/>
      <w:kern w:val="36"/>
      <w:sz w:val="2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22ACE"/>
    <w:rPr>
      <w:rFonts w:ascii="Times New Roman" w:eastAsiaTheme="majorEastAsia" w:hAnsi="Times New Roman" w:cstheme="majorBidi"/>
      <w:b/>
      <w:sz w:val="28"/>
      <w:szCs w:val="26"/>
    </w:rPr>
  </w:style>
  <w:style w:type="paragraph" w:styleId="a9">
    <w:name w:val="List Paragraph"/>
    <w:basedOn w:val="a"/>
    <w:uiPriority w:val="34"/>
    <w:qFormat/>
    <w:rsid w:val="001417E5"/>
    <w:pPr>
      <w:ind w:left="720"/>
      <w:contextualSpacing/>
    </w:pPr>
  </w:style>
  <w:style w:type="paragraph" w:styleId="aa">
    <w:name w:val="annotation subject"/>
    <w:basedOn w:val="a5"/>
    <w:next w:val="a5"/>
    <w:link w:val="ab"/>
    <w:uiPriority w:val="99"/>
    <w:semiHidden/>
    <w:unhideWhenUsed/>
    <w:rsid w:val="00741897"/>
    <w:rPr>
      <w:b/>
      <w:bCs/>
    </w:rPr>
  </w:style>
  <w:style w:type="character" w:customStyle="1" w:styleId="ab">
    <w:name w:val="Тема примечания Знак"/>
    <w:basedOn w:val="a6"/>
    <w:link w:val="aa"/>
    <w:uiPriority w:val="99"/>
    <w:semiHidden/>
    <w:rsid w:val="00741897"/>
    <w:rPr>
      <w:b/>
      <w:bCs/>
      <w:sz w:val="20"/>
      <w:szCs w:val="20"/>
    </w:rPr>
  </w:style>
  <w:style w:type="character" w:customStyle="1" w:styleId="layout">
    <w:name w:val="layout"/>
    <w:basedOn w:val="a0"/>
    <w:rsid w:val="00D663FE"/>
  </w:style>
  <w:style w:type="character" w:customStyle="1" w:styleId="extendedtext-short">
    <w:name w:val="extendedtext-short"/>
    <w:basedOn w:val="a0"/>
    <w:rsid w:val="000400EC"/>
  </w:style>
  <w:style w:type="character" w:customStyle="1" w:styleId="link">
    <w:name w:val="link"/>
    <w:basedOn w:val="a0"/>
    <w:rsid w:val="00227BF6"/>
  </w:style>
  <w:style w:type="character" w:customStyle="1" w:styleId="6">
    <w:name w:val="Заголовок №6_"/>
    <w:basedOn w:val="a0"/>
    <w:link w:val="60"/>
    <w:uiPriority w:val="99"/>
    <w:locked/>
    <w:rsid w:val="00763D2F"/>
    <w:rPr>
      <w:rFonts w:ascii="Tahoma" w:hAnsi="Tahoma" w:cs="Tahoma"/>
      <w:sz w:val="21"/>
      <w:szCs w:val="21"/>
    </w:rPr>
  </w:style>
  <w:style w:type="paragraph" w:customStyle="1" w:styleId="60">
    <w:name w:val="Заголовок №6"/>
    <w:basedOn w:val="a"/>
    <w:link w:val="6"/>
    <w:uiPriority w:val="99"/>
    <w:rsid w:val="00763D2F"/>
    <w:pPr>
      <w:widowControl w:val="0"/>
      <w:spacing w:after="300" w:line="240" w:lineRule="atLeast"/>
      <w:ind w:hanging="1900"/>
      <w:jc w:val="both"/>
      <w:outlineLvl w:val="5"/>
    </w:pPr>
    <w:rPr>
      <w:rFonts w:ascii="Tahoma" w:hAnsi="Tahoma" w:cs="Tahoma"/>
      <w:sz w:val="21"/>
      <w:szCs w:val="21"/>
    </w:rPr>
  </w:style>
  <w:style w:type="character" w:customStyle="1" w:styleId="extendedtext-full">
    <w:name w:val="extendedtext-full"/>
    <w:basedOn w:val="a0"/>
    <w:rsid w:val="008E7898"/>
  </w:style>
  <w:style w:type="character" w:styleId="ac">
    <w:name w:val="line number"/>
    <w:basedOn w:val="a0"/>
    <w:uiPriority w:val="99"/>
    <w:semiHidden/>
    <w:unhideWhenUsed/>
    <w:rsid w:val="00EC6B5D"/>
  </w:style>
  <w:style w:type="paragraph" w:styleId="ad">
    <w:name w:val="header"/>
    <w:basedOn w:val="a"/>
    <w:link w:val="ae"/>
    <w:uiPriority w:val="99"/>
    <w:unhideWhenUsed/>
    <w:rsid w:val="00EC6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C6B5D"/>
  </w:style>
  <w:style w:type="paragraph" w:styleId="af">
    <w:name w:val="footer"/>
    <w:basedOn w:val="a"/>
    <w:link w:val="af0"/>
    <w:uiPriority w:val="99"/>
    <w:unhideWhenUsed/>
    <w:rsid w:val="00EC6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C6B5D"/>
  </w:style>
  <w:style w:type="paragraph" w:styleId="11">
    <w:name w:val="toc 1"/>
    <w:basedOn w:val="a"/>
    <w:next w:val="a"/>
    <w:autoRedefine/>
    <w:uiPriority w:val="39"/>
    <w:unhideWhenUsed/>
    <w:rsid w:val="00215B0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15B08"/>
    <w:pPr>
      <w:spacing w:after="100"/>
      <w:ind w:left="220"/>
    </w:pPr>
  </w:style>
  <w:style w:type="character" w:styleId="af1">
    <w:name w:val="Hyperlink"/>
    <w:basedOn w:val="a0"/>
    <w:uiPriority w:val="99"/>
    <w:unhideWhenUsed/>
    <w:rsid w:val="00215B08"/>
    <w:rPr>
      <w:color w:val="0563C1" w:themeColor="hyperlink"/>
      <w:u w:val="single"/>
    </w:rPr>
  </w:style>
  <w:style w:type="character" w:customStyle="1" w:styleId="22">
    <w:name w:val="Основной текст (2)_"/>
    <w:basedOn w:val="a0"/>
    <w:link w:val="23"/>
    <w:rsid w:val="003B5E21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3B5E21"/>
    <w:pPr>
      <w:widowControl w:val="0"/>
      <w:shd w:val="clear" w:color="auto" w:fill="FFFFFF"/>
      <w:spacing w:before="540" w:after="0" w:line="240" w:lineRule="exact"/>
      <w:ind w:hanging="340"/>
      <w:jc w:val="both"/>
    </w:pPr>
    <w:rPr>
      <w:rFonts w:ascii="Century Schoolbook" w:eastAsia="Century Schoolbook" w:hAnsi="Century Schoolbook" w:cs="Century Schoolbook"/>
      <w:sz w:val="19"/>
      <w:szCs w:val="19"/>
    </w:rPr>
  </w:style>
  <w:style w:type="character" w:customStyle="1" w:styleId="9">
    <w:name w:val="Основной текст (9)_"/>
    <w:basedOn w:val="a0"/>
    <w:link w:val="90"/>
    <w:rsid w:val="007E03D8"/>
    <w:rPr>
      <w:rFonts w:ascii="Century Schoolbook" w:eastAsia="Century Schoolbook" w:hAnsi="Century Schoolbook" w:cs="Century Schoolbook"/>
      <w:b/>
      <w:bCs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E03D8"/>
    <w:pPr>
      <w:widowControl w:val="0"/>
      <w:shd w:val="clear" w:color="auto" w:fill="FFFFFF"/>
      <w:spacing w:before="60" w:after="60" w:line="0" w:lineRule="atLeast"/>
      <w:jc w:val="center"/>
    </w:pPr>
    <w:rPr>
      <w:rFonts w:ascii="Century Schoolbook" w:eastAsia="Century Schoolbook" w:hAnsi="Century Schoolbook" w:cs="Century Schoolbook"/>
      <w:b/>
      <w:bCs/>
      <w:i/>
      <w:iCs/>
      <w:sz w:val="21"/>
      <w:szCs w:val="21"/>
    </w:rPr>
  </w:style>
  <w:style w:type="character" w:customStyle="1" w:styleId="24">
    <w:name w:val="Основной текст (2) + Курсив"/>
    <w:basedOn w:val="22"/>
    <w:rsid w:val="0058782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587821"/>
    <w:rPr>
      <w:rFonts w:ascii="Century Schoolbook" w:eastAsia="Century Schoolbook" w:hAnsi="Century Schoolbook" w:cs="Century Schoolbook"/>
      <w:i/>
      <w:iCs/>
      <w:sz w:val="19"/>
      <w:szCs w:val="1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87821"/>
    <w:pPr>
      <w:widowControl w:val="0"/>
      <w:shd w:val="clear" w:color="auto" w:fill="FFFFFF"/>
      <w:spacing w:after="0" w:line="240" w:lineRule="exact"/>
      <w:jc w:val="center"/>
    </w:pPr>
    <w:rPr>
      <w:rFonts w:ascii="Century Schoolbook" w:eastAsia="Century Schoolbook" w:hAnsi="Century Schoolbook" w:cs="Century Schoolbook"/>
      <w:i/>
      <w:iCs/>
      <w:sz w:val="19"/>
      <w:szCs w:val="19"/>
    </w:rPr>
  </w:style>
  <w:style w:type="character" w:customStyle="1" w:styleId="markedcontent">
    <w:name w:val="markedcontent"/>
    <w:basedOn w:val="a0"/>
    <w:rsid w:val="001158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22ACE"/>
    <w:pPr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Cs/>
      <w:kern w:val="36"/>
      <w:sz w:val="2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22ACE"/>
    <w:pPr>
      <w:keepNext/>
      <w:keepLines/>
      <w:spacing w:before="40" w:after="0" w:line="360" w:lineRule="auto"/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7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E570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E570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E570A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E5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E570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948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11pt">
    <w:name w:val="Основной текст (2) + 11 pt"/>
    <w:basedOn w:val="a0"/>
    <w:rsid w:val="0054113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622ACE"/>
    <w:rPr>
      <w:rFonts w:ascii="Times New Roman" w:eastAsia="Times New Roman" w:hAnsi="Times New Roman" w:cs="Times New Roman"/>
      <w:bCs/>
      <w:kern w:val="36"/>
      <w:sz w:val="2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22ACE"/>
    <w:rPr>
      <w:rFonts w:ascii="Times New Roman" w:eastAsiaTheme="majorEastAsia" w:hAnsi="Times New Roman" w:cstheme="majorBidi"/>
      <w:b/>
      <w:sz w:val="28"/>
      <w:szCs w:val="26"/>
    </w:rPr>
  </w:style>
  <w:style w:type="paragraph" w:styleId="a9">
    <w:name w:val="List Paragraph"/>
    <w:basedOn w:val="a"/>
    <w:uiPriority w:val="34"/>
    <w:qFormat/>
    <w:rsid w:val="001417E5"/>
    <w:pPr>
      <w:ind w:left="720"/>
      <w:contextualSpacing/>
    </w:pPr>
  </w:style>
  <w:style w:type="paragraph" w:styleId="aa">
    <w:name w:val="annotation subject"/>
    <w:basedOn w:val="a5"/>
    <w:next w:val="a5"/>
    <w:link w:val="ab"/>
    <w:uiPriority w:val="99"/>
    <w:semiHidden/>
    <w:unhideWhenUsed/>
    <w:rsid w:val="00741897"/>
    <w:rPr>
      <w:b/>
      <w:bCs/>
    </w:rPr>
  </w:style>
  <w:style w:type="character" w:customStyle="1" w:styleId="ab">
    <w:name w:val="Тема примечания Знак"/>
    <w:basedOn w:val="a6"/>
    <w:link w:val="aa"/>
    <w:uiPriority w:val="99"/>
    <w:semiHidden/>
    <w:rsid w:val="00741897"/>
    <w:rPr>
      <w:b/>
      <w:bCs/>
      <w:sz w:val="20"/>
      <w:szCs w:val="20"/>
    </w:rPr>
  </w:style>
  <w:style w:type="character" w:customStyle="1" w:styleId="layout">
    <w:name w:val="layout"/>
    <w:basedOn w:val="a0"/>
    <w:rsid w:val="00D663FE"/>
  </w:style>
  <w:style w:type="character" w:customStyle="1" w:styleId="extendedtext-short">
    <w:name w:val="extendedtext-short"/>
    <w:basedOn w:val="a0"/>
    <w:rsid w:val="000400EC"/>
  </w:style>
  <w:style w:type="character" w:customStyle="1" w:styleId="link">
    <w:name w:val="link"/>
    <w:basedOn w:val="a0"/>
    <w:rsid w:val="00227BF6"/>
  </w:style>
  <w:style w:type="character" w:customStyle="1" w:styleId="6">
    <w:name w:val="Заголовок №6_"/>
    <w:basedOn w:val="a0"/>
    <w:link w:val="60"/>
    <w:uiPriority w:val="99"/>
    <w:locked/>
    <w:rsid w:val="00763D2F"/>
    <w:rPr>
      <w:rFonts w:ascii="Tahoma" w:hAnsi="Tahoma" w:cs="Tahoma"/>
      <w:sz w:val="21"/>
      <w:szCs w:val="21"/>
    </w:rPr>
  </w:style>
  <w:style w:type="paragraph" w:customStyle="1" w:styleId="60">
    <w:name w:val="Заголовок №6"/>
    <w:basedOn w:val="a"/>
    <w:link w:val="6"/>
    <w:uiPriority w:val="99"/>
    <w:rsid w:val="00763D2F"/>
    <w:pPr>
      <w:widowControl w:val="0"/>
      <w:spacing w:after="300" w:line="240" w:lineRule="atLeast"/>
      <w:ind w:hanging="1900"/>
      <w:jc w:val="both"/>
      <w:outlineLvl w:val="5"/>
    </w:pPr>
    <w:rPr>
      <w:rFonts w:ascii="Tahoma" w:hAnsi="Tahoma" w:cs="Tahoma"/>
      <w:sz w:val="21"/>
      <w:szCs w:val="21"/>
    </w:rPr>
  </w:style>
  <w:style w:type="character" w:customStyle="1" w:styleId="extendedtext-full">
    <w:name w:val="extendedtext-full"/>
    <w:basedOn w:val="a0"/>
    <w:rsid w:val="008E7898"/>
  </w:style>
  <w:style w:type="character" w:styleId="ac">
    <w:name w:val="line number"/>
    <w:basedOn w:val="a0"/>
    <w:uiPriority w:val="99"/>
    <w:semiHidden/>
    <w:unhideWhenUsed/>
    <w:rsid w:val="00EC6B5D"/>
  </w:style>
  <w:style w:type="paragraph" w:styleId="ad">
    <w:name w:val="header"/>
    <w:basedOn w:val="a"/>
    <w:link w:val="ae"/>
    <w:uiPriority w:val="99"/>
    <w:unhideWhenUsed/>
    <w:rsid w:val="00EC6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C6B5D"/>
  </w:style>
  <w:style w:type="paragraph" w:styleId="af">
    <w:name w:val="footer"/>
    <w:basedOn w:val="a"/>
    <w:link w:val="af0"/>
    <w:uiPriority w:val="99"/>
    <w:unhideWhenUsed/>
    <w:rsid w:val="00EC6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C6B5D"/>
  </w:style>
  <w:style w:type="paragraph" w:styleId="11">
    <w:name w:val="toc 1"/>
    <w:basedOn w:val="a"/>
    <w:next w:val="a"/>
    <w:autoRedefine/>
    <w:uiPriority w:val="39"/>
    <w:unhideWhenUsed/>
    <w:rsid w:val="00215B0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15B08"/>
    <w:pPr>
      <w:spacing w:after="100"/>
      <w:ind w:left="220"/>
    </w:pPr>
  </w:style>
  <w:style w:type="character" w:styleId="af1">
    <w:name w:val="Hyperlink"/>
    <w:basedOn w:val="a0"/>
    <w:uiPriority w:val="99"/>
    <w:unhideWhenUsed/>
    <w:rsid w:val="00215B08"/>
    <w:rPr>
      <w:color w:val="0563C1" w:themeColor="hyperlink"/>
      <w:u w:val="single"/>
    </w:rPr>
  </w:style>
  <w:style w:type="character" w:customStyle="1" w:styleId="22">
    <w:name w:val="Основной текст (2)_"/>
    <w:basedOn w:val="a0"/>
    <w:link w:val="23"/>
    <w:rsid w:val="003B5E21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3B5E21"/>
    <w:pPr>
      <w:widowControl w:val="0"/>
      <w:shd w:val="clear" w:color="auto" w:fill="FFFFFF"/>
      <w:spacing w:before="540" w:after="0" w:line="240" w:lineRule="exact"/>
      <w:ind w:hanging="340"/>
      <w:jc w:val="both"/>
    </w:pPr>
    <w:rPr>
      <w:rFonts w:ascii="Century Schoolbook" w:eastAsia="Century Schoolbook" w:hAnsi="Century Schoolbook" w:cs="Century Schoolbook"/>
      <w:sz w:val="19"/>
      <w:szCs w:val="19"/>
    </w:rPr>
  </w:style>
  <w:style w:type="character" w:customStyle="1" w:styleId="9">
    <w:name w:val="Основной текст (9)_"/>
    <w:basedOn w:val="a0"/>
    <w:link w:val="90"/>
    <w:rsid w:val="007E03D8"/>
    <w:rPr>
      <w:rFonts w:ascii="Century Schoolbook" w:eastAsia="Century Schoolbook" w:hAnsi="Century Schoolbook" w:cs="Century Schoolbook"/>
      <w:b/>
      <w:bCs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E03D8"/>
    <w:pPr>
      <w:widowControl w:val="0"/>
      <w:shd w:val="clear" w:color="auto" w:fill="FFFFFF"/>
      <w:spacing w:before="60" w:after="60" w:line="0" w:lineRule="atLeast"/>
      <w:jc w:val="center"/>
    </w:pPr>
    <w:rPr>
      <w:rFonts w:ascii="Century Schoolbook" w:eastAsia="Century Schoolbook" w:hAnsi="Century Schoolbook" w:cs="Century Schoolbook"/>
      <w:b/>
      <w:bCs/>
      <w:i/>
      <w:iCs/>
      <w:sz w:val="21"/>
      <w:szCs w:val="21"/>
    </w:rPr>
  </w:style>
  <w:style w:type="character" w:customStyle="1" w:styleId="24">
    <w:name w:val="Основной текст (2) + Курсив"/>
    <w:basedOn w:val="22"/>
    <w:rsid w:val="0058782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587821"/>
    <w:rPr>
      <w:rFonts w:ascii="Century Schoolbook" w:eastAsia="Century Schoolbook" w:hAnsi="Century Schoolbook" w:cs="Century Schoolbook"/>
      <w:i/>
      <w:iCs/>
      <w:sz w:val="19"/>
      <w:szCs w:val="1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87821"/>
    <w:pPr>
      <w:widowControl w:val="0"/>
      <w:shd w:val="clear" w:color="auto" w:fill="FFFFFF"/>
      <w:spacing w:after="0" w:line="240" w:lineRule="exact"/>
      <w:jc w:val="center"/>
    </w:pPr>
    <w:rPr>
      <w:rFonts w:ascii="Century Schoolbook" w:eastAsia="Century Schoolbook" w:hAnsi="Century Schoolbook" w:cs="Century Schoolbook"/>
      <w:i/>
      <w:iCs/>
      <w:sz w:val="19"/>
      <w:szCs w:val="19"/>
    </w:rPr>
  </w:style>
  <w:style w:type="character" w:customStyle="1" w:styleId="markedcontent">
    <w:name w:val="markedcontent"/>
    <w:basedOn w:val="a0"/>
    <w:rsid w:val="00115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7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52880-A897-49A5-893B-DE2A2AA43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9643</Words>
  <Characters>54970</Characters>
  <Application>Microsoft Office Word</Application>
  <DocSecurity>0</DocSecurity>
  <Lines>458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Пользователь компьютера</cp:lastModifiedBy>
  <cp:revision>2</cp:revision>
  <cp:lastPrinted>2024-08-27T07:08:00Z</cp:lastPrinted>
  <dcterms:created xsi:type="dcterms:W3CDTF">2024-08-27T07:25:00Z</dcterms:created>
  <dcterms:modified xsi:type="dcterms:W3CDTF">2024-08-27T07:25:00Z</dcterms:modified>
</cp:coreProperties>
</file>